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B3EA" w14:textId="006A4D2A" w:rsidR="005866E9" w:rsidRPr="009103C8" w:rsidRDefault="005866E9" w:rsidP="005866E9">
      <w:pPr>
        <w:spacing w:after="0" w:line="240" w:lineRule="auto"/>
        <w:jc w:val="right"/>
        <w:rPr>
          <w:rFonts w:ascii="Times New Roman" w:eastAsia="Times New Roman" w:hAnsi="Times New Roman"/>
          <w:sz w:val="20"/>
          <w:szCs w:val="20"/>
          <w:lang w:eastAsia="ru-RU"/>
        </w:rPr>
      </w:pPr>
      <w:r w:rsidRPr="009103C8">
        <w:rPr>
          <w:rFonts w:ascii="Times New Roman" w:eastAsia="Times New Roman" w:hAnsi="Times New Roman"/>
          <w:sz w:val="20"/>
          <w:szCs w:val="20"/>
          <w:lang w:eastAsia="ru-RU"/>
        </w:rPr>
        <w:t>Приложение 2</w:t>
      </w:r>
    </w:p>
    <w:p w14:paraId="2D25DF91" w14:textId="2EE40323" w:rsidR="005866E9" w:rsidRPr="009103C8" w:rsidRDefault="005866E9" w:rsidP="005866E9">
      <w:pPr>
        <w:spacing w:after="0" w:line="240" w:lineRule="auto"/>
        <w:jc w:val="right"/>
        <w:rPr>
          <w:rFonts w:ascii="Times New Roman" w:eastAsia="Times New Roman" w:hAnsi="Times New Roman"/>
          <w:sz w:val="20"/>
          <w:szCs w:val="20"/>
          <w:lang w:eastAsia="ru-RU"/>
        </w:rPr>
      </w:pPr>
      <w:r w:rsidRPr="009103C8">
        <w:rPr>
          <w:rFonts w:ascii="Times New Roman" w:eastAsia="Times New Roman" w:hAnsi="Times New Roman"/>
          <w:sz w:val="20"/>
          <w:szCs w:val="20"/>
          <w:lang w:eastAsia="ru-RU"/>
        </w:rPr>
        <w:t xml:space="preserve">к Дополнительному соглашению </w:t>
      </w:r>
      <w:r w:rsidR="00AF5EF8" w:rsidRPr="009103C8">
        <w:rPr>
          <w:rFonts w:ascii="Times New Roman" w:eastAsia="Times New Roman" w:hAnsi="Times New Roman"/>
          <w:sz w:val="20"/>
          <w:szCs w:val="20"/>
          <w:lang w:eastAsia="ru-RU"/>
        </w:rPr>
        <w:t>6</w:t>
      </w:r>
    </w:p>
    <w:p w14:paraId="20FE8310" w14:textId="129AC108" w:rsidR="005866E9" w:rsidRPr="009103C8" w:rsidRDefault="005866E9" w:rsidP="005866E9">
      <w:pPr>
        <w:spacing w:after="0" w:line="240" w:lineRule="auto"/>
        <w:jc w:val="right"/>
        <w:rPr>
          <w:rFonts w:ascii="Times New Roman" w:eastAsia="Times New Roman" w:hAnsi="Times New Roman"/>
          <w:sz w:val="20"/>
          <w:szCs w:val="20"/>
          <w:lang w:eastAsia="ru-RU"/>
        </w:rPr>
      </w:pPr>
      <w:r w:rsidRPr="009103C8">
        <w:rPr>
          <w:rFonts w:ascii="Times New Roman" w:eastAsia="Times New Roman" w:hAnsi="Times New Roman"/>
          <w:sz w:val="20"/>
          <w:szCs w:val="20"/>
          <w:lang w:eastAsia="ru-RU"/>
        </w:rPr>
        <w:t xml:space="preserve"> от </w:t>
      </w:r>
      <w:r w:rsidR="0060745A" w:rsidRPr="009103C8">
        <w:rPr>
          <w:rFonts w:ascii="Times New Roman" w:eastAsia="Times New Roman" w:hAnsi="Times New Roman"/>
          <w:sz w:val="20"/>
          <w:szCs w:val="20"/>
          <w:lang w:eastAsia="ru-RU"/>
        </w:rPr>
        <w:t>0</w:t>
      </w:r>
      <w:r w:rsidR="00AD1704" w:rsidRPr="009103C8">
        <w:rPr>
          <w:rFonts w:ascii="Times New Roman" w:eastAsia="Times New Roman" w:hAnsi="Times New Roman"/>
          <w:sz w:val="20"/>
          <w:szCs w:val="20"/>
          <w:lang w:eastAsia="ru-RU"/>
        </w:rPr>
        <w:t>1</w:t>
      </w:r>
      <w:r w:rsidRPr="009103C8">
        <w:rPr>
          <w:rFonts w:ascii="Times New Roman" w:eastAsia="Times New Roman" w:hAnsi="Times New Roman"/>
          <w:sz w:val="20"/>
          <w:szCs w:val="20"/>
          <w:lang w:eastAsia="ru-RU"/>
        </w:rPr>
        <w:t>.0</w:t>
      </w:r>
      <w:r w:rsidR="0060745A" w:rsidRPr="009103C8">
        <w:rPr>
          <w:rFonts w:ascii="Times New Roman" w:eastAsia="Times New Roman" w:hAnsi="Times New Roman"/>
          <w:sz w:val="20"/>
          <w:szCs w:val="20"/>
          <w:lang w:eastAsia="ru-RU"/>
        </w:rPr>
        <w:t>7</w:t>
      </w:r>
      <w:r w:rsidRPr="009103C8">
        <w:rPr>
          <w:rFonts w:ascii="Times New Roman" w:eastAsia="Times New Roman" w:hAnsi="Times New Roman"/>
          <w:sz w:val="20"/>
          <w:szCs w:val="20"/>
          <w:lang w:eastAsia="ru-RU"/>
        </w:rPr>
        <w:t>.2024</w:t>
      </w:r>
    </w:p>
    <w:p w14:paraId="5EF6B7EE" w14:textId="77777777" w:rsidR="005866E9" w:rsidRPr="009103C8" w:rsidRDefault="005866E9" w:rsidP="005866E9">
      <w:pPr>
        <w:spacing w:after="0" w:line="240" w:lineRule="auto"/>
        <w:jc w:val="right"/>
        <w:rPr>
          <w:rFonts w:ascii="Times New Roman" w:eastAsia="Times New Roman" w:hAnsi="Times New Roman"/>
          <w:sz w:val="20"/>
          <w:szCs w:val="20"/>
          <w:lang w:eastAsia="ru-RU"/>
        </w:rPr>
      </w:pPr>
    </w:p>
    <w:p w14:paraId="39FB0B5D" w14:textId="3492E735" w:rsidR="005866E9" w:rsidRPr="009103C8" w:rsidRDefault="005866E9" w:rsidP="005866E9">
      <w:pPr>
        <w:spacing w:after="0" w:line="240" w:lineRule="auto"/>
        <w:jc w:val="right"/>
        <w:rPr>
          <w:rFonts w:ascii="Times New Roman" w:eastAsia="Times New Roman" w:hAnsi="Times New Roman"/>
          <w:sz w:val="20"/>
          <w:szCs w:val="20"/>
          <w:lang w:eastAsia="ru-RU"/>
        </w:rPr>
      </w:pPr>
      <w:r w:rsidRPr="009103C8">
        <w:rPr>
          <w:rFonts w:ascii="Times New Roman" w:eastAsia="Times New Roman" w:hAnsi="Times New Roman"/>
          <w:sz w:val="20"/>
          <w:szCs w:val="20"/>
          <w:lang w:eastAsia="ru-RU"/>
        </w:rPr>
        <w:t>Приложение 9</w:t>
      </w:r>
    </w:p>
    <w:p w14:paraId="6EEFC9D2" w14:textId="77777777" w:rsidR="005866E9" w:rsidRPr="009103C8" w:rsidRDefault="005866E9" w:rsidP="005866E9">
      <w:pPr>
        <w:spacing w:after="0" w:line="240" w:lineRule="auto"/>
        <w:jc w:val="right"/>
        <w:rPr>
          <w:rFonts w:ascii="Times New Roman" w:eastAsia="Times New Roman" w:hAnsi="Times New Roman"/>
          <w:sz w:val="20"/>
          <w:szCs w:val="20"/>
          <w:lang w:eastAsia="ru-RU"/>
        </w:rPr>
      </w:pPr>
      <w:r w:rsidRPr="009103C8">
        <w:rPr>
          <w:rFonts w:ascii="Times New Roman" w:eastAsia="Times New Roman" w:hAnsi="Times New Roman"/>
          <w:sz w:val="20"/>
          <w:szCs w:val="20"/>
          <w:lang w:eastAsia="ru-RU"/>
        </w:rPr>
        <w:t>к Тарифному соглашению</w:t>
      </w:r>
    </w:p>
    <w:p w14:paraId="001E71BB" w14:textId="77777777" w:rsidR="005866E9" w:rsidRPr="009103C8" w:rsidRDefault="005866E9" w:rsidP="005866E9">
      <w:pPr>
        <w:spacing w:after="0" w:line="240" w:lineRule="auto"/>
        <w:jc w:val="right"/>
        <w:rPr>
          <w:rFonts w:ascii="Times New Roman" w:eastAsia="Times New Roman" w:hAnsi="Times New Roman"/>
          <w:sz w:val="20"/>
          <w:szCs w:val="20"/>
          <w:lang w:eastAsia="ru-RU"/>
        </w:rPr>
      </w:pPr>
      <w:r w:rsidRPr="009103C8">
        <w:rPr>
          <w:rFonts w:ascii="Times New Roman" w:eastAsia="Times New Roman" w:hAnsi="Times New Roman"/>
          <w:sz w:val="20"/>
          <w:szCs w:val="20"/>
          <w:lang w:eastAsia="ru-RU"/>
        </w:rPr>
        <w:t>в системе обязательного медицинского страхования</w:t>
      </w:r>
    </w:p>
    <w:p w14:paraId="2AFDD0E7" w14:textId="77777777" w:rsidR="005866E9" w:rsidRPr="009103C8" w:rsidRDefault="005866E9" w:rsidP="005866E9">
      <w:pPr>
        <w:spacing w:after="0" w:line="240" w:lineRule="auto"/>
        <w:jc w:val="right"/>
        <w:rPr>
          <w:rFonts w:ascii="Times New Roman" w:eastAsia="Times New Roman" w:hAnsi="Times New Roman"/>
          <w:sz w:val="20"/>
          <w:szCs w:val="20"/>
          <w:lang w:eastAsia="ru-RU"/>
        </w:rPr>
      </w:pPr>
      <w:r w:rsidRPr="009103C8">
        <w:rPr>
          <w:rFonts w:ascii="Times New Roman" w:eastAsia="Times New Roman" w:hAnsi="Times New Roman"/>
          <w:sz w:val="20"/>
          <w:szCs w:val="20"/>
          <w:lang w:eastAsia="ru-RU"/>
        </w:rPr>
        <w:t>Ханты-Мансийского автономного округа – Югры на 2024 год</w:t>
      </w:r>
    </w:p>
    <w:p w14:paraId="6643E9B6" w14:textId="77777777" w:rsidR="005866E9" w:rsidRPr="009103C8" w:rsidRDefault="005866E9" w:rsidP="005866E9">
      <w:pPr>
        <w:suppressAutoHyphens/>
        <w:spacing w:after="0" w:line="240" w:lineRule="auto"/>
        <w:ind w:firstLine="709"/>
        <w:jc w:val="right"/>
        <w:rPr>
          <w:rFonts w:ascii="Times New Roman" w:eastAsiaTheme="minorHAnsi" w:hAnsi="Times New Roman" w:cstheme="minorBidi"/>
          <w:sz w:val="24"/>
          <w:szCs w:val="24"/>
        </w:rPr>
      </w:pPr>
      <w:r w:rsidRPr="009103C8">
        <w:rPr>
          <w:rFonts w:ascii="Times New Roman" w:eastAsia="Times New Roman" w:hAnsi="Times New Roman"/>
          <w:sz w:val="20"/>
          <w:szCs w:val="20"/>
          <w:lang w:eastAsia="ru-RU"/>
        </w:rPr>
        <w:t>от 29.12.2023</w:t>
      </w:r>
    </w:p>
    <w:p w14:paraId="6D1957B6" w14:textId="77777777" w:rsidR="002D27C5" w:rsidRPr="009103C8"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9103C8"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103C8" w:rsidRDefault="00192807" w:rsidP="00950095">
      <w:pPr>
        <w:pStyle w:val="a7"/>
        <w:spacing w:after="0" w:line="240" w:lineRule="auto"/>
        <w:ind w:left="0"/>
        <w:jc w:val="center"/>
        <w:rPr>
          <w:rFonts w:ascii="Times New Roman" w:hAnsi="Times New Roman"/>
          <w:b/>
          <w:sz w:val="28"/>
          <w:szCs w:val="28"/>
        </w:rPr>
      </w:pPr>
      <w:r w:rsidRPr="009103C8">
        <w:rPr>
          <w:rFonts w:ascii="Times New Roman" w:hAnsi="Times New Roman"/>
          <w:b/>
          <w:sz w:val="28"/>
          <w:szCs w:val="28"/>
        </w:rPr>
        <w:t>МЕТОДИКА</w:t>
      </w:r>
    </w:p>
    <w:p w14:paraId="12342DEB" w14:textId="3A24D07B" w:rsidR="00DC34B7" w:rsidRPr="009103C8" w:rsidRDefault="00193F0B" w:rsidP="00950095">
      <w:pPr>
        <w:pStyle w:val="a7"/>
        <w:spacing w:after="0" w:line="240" w:lineRule="auto"/>
        <w:ind w:left="0"/>
        <w:jc w:val="center"/>
        <w:rPr>
          <w:rFonts w:ascii="Times New Roman" w:hAnsi="Times New Roman"/>
          <w:b/>
          <w:sz w:val="28"/>
          <w:szCs w:val="28"/>
        </w:rPr>
      </w:pPr>
      <w:r w:rsidRPr="009103C8">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103C8"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103C8"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103C8">
        <w:rPr>
          <w:rFonts w:ascii="Times New Roman" w:eastAsia="Times New Roman" w:hAnsi="Times New Roman"/>
          <w:b/>
          <w:sz w:val="24"/>
          <w:szCs w:val="24"/>
          <w:lang w:eastAsia="ru-RU"/>
        </w:rPr>
        <w:t>1. Основные подходы к оплате меди</w:t>
      </w:r>
      <w:r w:rsidR="00501705" w:rsidRPr="009103C8">
        <w:rPr>
          <w:rFonts w:ascii="Times New Roman" w:eastAsia="Times New Roman" w:hAnsi="Times New Roman"/>
          <w:b/>
          <w:sz w:val="24"/>
          <w:szCs w:val="24"/>
          <w:lang w:eastAsia="ru-RU"/>
        </w:rPr>
        <w:t>цинской</w:t>
      </w:r>
      <w:r w:rsidRPr="009103C8">
        <w:rPr>
          <w:rFonts w:ascii="Times New Roman" w:eastAsia="Times New Roman" w:hAnsi="Times New Roman"/>
          <w:b/>
          <w:sz w:val="24"/>
          <w:szCs w:val="24"/>
          <w:lang w:eastAsia="ru-RU"/>
        </w:rPr>
        <w:t xml:space="preserve"> помощи, оказанной </w:t>
      </w:r>
      <w:r w:rsidR="00501705" w:rsidRPr="009103C8">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103C8"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9103C8" w:rsidRDefault="006862F3" w:rsidP="00C642D1">
      <w:pPr>
        <w:pStyle w:val="af0"/>
        <w:spacing w:before="0" w:beforeAutospacing="0" w:after="0" w:afterAutospacing="0" w:line="180" w:lineRule="atLeast"/>
        <w:ind w:firstLine="540"/>
        <w:jc w:val="both"/>
      </w:pPr>
      <w:r w:rsidRPr="009103C8">
        <w:t xml:space="preserve">– </w:t>
      </w:r>
      <w:r w:rsidR="00E65D2B" w:rsidRPr="009103C8">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9103C8">
        <w:t>, включая диспансерное наблюдение работающих граждан и (или) обучающихся в образовательных организациях,</w:t>
      </w:r>
      <w:r w:rsidR="00E65D2B" w:rsidRPr="009103C8">
        <w:t xml:space="preserve"> и</w:t>
      </w:r>
      <w:r w:rsidR="00C642D1" w:rsidRPr="009103C8">
        <w:t xml:space="preserve"> расходы на</w:t>
      </w:r>
      <w:r w:rsidR="00E65D2B" w:rsidRPr="009103C8">
        <w:t xml:space="preserve"> финансовое обеспечение фельдшерских</w:t>
      </w:r>
      <w:r w:rsidR="00C642D1" w:rsidRPr="009103C8">
        <w:t xml:space="preserve"> здравпунктов</w:t>
      </w:r>
      <w:r w:rsidR="00E65D2B" w:rsidRPr="009103C8">
        <w:t xml:space="preserve"> и фельдшерско-акушерских пунктов.</w:t>
      </w:r>
    </w:p>
    <w:p w14:paraId="771E3D9A" w14:textId="622A1CE4" w:rsidR="00244BAC" w:rsidRPr="009103C8"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103C8">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103C8"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103C8">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103C8"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103C8">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103C8"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103C8">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9103C8"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103C8">
        <w:rPr>
          <w:rFonts w:ascii="Times New Roman" w:hAnsi="Times New Roman"/>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9103C8"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103C8">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103C8"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103C8">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9103C8">
        <w:rPr>
          <w:rFonts w:ascii="Times New Roman" w:hAnsi="Times New Roman"/>
          <w:sz w:val="24"/>
          <w:szCs w:val="24"/>
        </w:rPr>
        <w:lastRenderedPageBreak/>
        <w:t>организациях;</w:t>
      </w:r>
    </w:p>
    <w:p w14:paraId="459833ED" w14:textId="77777777" w:rsidR="00244BAC" w:rsidRPr="009103C8"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103C8">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9103C8"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9103C8"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9103C8"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103C8">
        <w:rPr>
          <w:rFonts w:ascii="Times New Roman" w:hAnsi="Times New Roman"/>
          <w:b/>
          <w:sz w:val="24"/>
          <w:szCs w:val="24"/>
        </w:rPr>
        <w:t xml:space="preserve">2. Расчет объема финансового обеспечения </w:t>
      </w:r>
      <w:r w:rsidR="004664C8" w:rsidRPr="009103C8">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103C8"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103C8">
        <w:rPr>
          <w:rFonts w:ascii="Times New Roman" w:eastAsia="Times New Roman" w:hAnsi="Times New Roman"/>
          <w:b/>
          <w:sz w:val="24"/>
          <w:szCs w:val="24"/>
          <w:lang w:eastAsia="ru-RU"/>
        </w:rPr>
        <w:t xml:space="preserve">2.1. </w:t>
      </w:r>
      <w:r w:rsidR="001F4AAA" w:rsidRPr="009103C8">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103C8" w:rsidRDefault="00F16E81" w:rsidP="00ED76A1">
      <w:pPr>
        <w:pStyle w:val="af0"/>
        <w:spacing w:before="0" w:beforeAutospacing="0" w:after="0" w:afterAutospacing="0" w:line="180" w:lineRule="atLeast"/>
        <w:ind w:firstLine="540"/>
        <w:jc w:val="both"/>
      </w:pPr>
      <w:r w:rsidRPr="009103C8">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103C8">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103C8">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103C8" w:rsidRDefault="00C050C1" w:rsidP="00950095">
      <w:pPr>
        <w:spacing w:after="0" w:line="240" w:lineRule="auto"/>
        <w:jc w:val="center"/>
        <w:rPr>
          <w:rFonts w:ascii="Times New Roman" w:eastAsia="Times New Roman" w:hAnsi="Times New Roman"/>
          <w:sz w:val="24"/>
          <w:szCs w:val="24"/>
          <w:lang w:eastAsia="ru-RU"/>
        </w:rPr>
      </w:pPr>
      <w:r w:rsidRPr="009103C8">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103C8">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103C8" w14:paraId="57C5CB35" w14:textId="77777777" w:rsidTr="002437D6">
        <w:tc>
          <w:tcPr>
            <w:tcW w:w="1317" w:type="dxa"/>
          </w:tcPr>
          <w:p w14:paraId="35E109FC" w14:textId="77777777" w:rsidR="00C050C1" w:rsidRPr="009103C8"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103C8">
              <w:rPr>
                <w:rFonts w:ascii="Times New Roman" w:hAnsi="Times New Roman"/>
                <w:noProof/>
                <w:position w:val="-9"/>
                <w:sz w:val="24"/>
                <w:szCs w:val="24"/>
                <w:lang w:eastAsia="ru-RU"/>
              </w:rPr>
              <w:t>ОС</w:t>
            </w:r>
            <w:r w:rsidRPr="009103C8">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103C8" w:rsidRDefault="00C050C1" w:rsidP="00950095">
            <w:pPr>
              <w:widowControl w:val="0"/>
              <w:autoSpaceDE w:val="0"/>
              <w:autoSpaceDN w:val="0"/>
              <w:jc w:val="both"/>
              <w:rPr>
                <w:rFonts w:ascii="Times New Roman" w:hAnsi="Times New Roman"/>
                <w:sz w:val="24"/>
                <w:szCs w:val="24"/>
              </w:rPr>
            </w:pPr>
            <w:r w:rsidRPr="009103C8">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103C8"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103C8" w14:paraId="1143BB20" w14:textId="77777777" w:rsidTr="002437D6">
        <w:tc>
          <w:tcPr>
            <w:tcW w:w="1317" w:type="dxa"/>
          </w:tcPr>
          <w:p w14:paraId="5A118EE3" w14:textId="77777777" w:rsidR="00C050C1" w:rsidRPr="009103C8" w:rsidRDefault="00C050C1" w:rsidP="00950095">
            <w:pPr>
              <w:widowControl w:val="0"/>
              <w:autoSpaceDE w:val="0"/>
              <w:autoSpaceDN w:val="0"/>
              <w:jc w:val="both"/>
              <w:rPr>
                <w:rFonts w:ascii="Times New Roman" w:hAnsi="Times New Roman"/>
                <w:sz w:val="24"/>
                <w:szCs w:val="24"/>
              </w:rPr>
            </w:pPr>
            <w:r w:rsidRPr="009103C8">
              <w:rPr>
                <w:rFonts w:ascii="Times New Roman" w:hAnsi="Times New Roman"/>
                <w:sz w:val="24"/>
                <w:szCs w:val="24"/>
              </w:rPr>
              <w:t>Чз</w:t>
            </w:r>
          </w:p>
        </w:tc>
        <w:tc>
          <w:tcPr>
            <w:tcW w:w="9138" w:type="dxa"/>
          </w:tcPr>
          <w:p w14:paraId="6EA3841C" w14:textId="77777777" w:rsidR="00C050C1" w:rsidRPr="009103C8" w:rsidRDefault="00C050C1" w:rsidP="00950095">
            <w:pPr>
              <w:widowControl w:val="0"/>
              <w:autoSpaceDE w:val="0"/>
              <w:autoSpaceDN w:val="0"/>
              <w:jc w:val="both"/>
              <w:rPr>
                <w:rFonts w:ascii="Times New Roman" w:hAnsi="Times New Roman"/>
                <w:sz w:val="24"/>
                <w:szCs w:val="24"/>
              </w:rPr>
            </w:pPr>
            <w:r w:rsidRPr="009103C8">
              <w:rPr>
                <w:rFonts w:ascii="Times New Roman" w:hAnsi="Times New Roman"/>
                <w:sz w:val="24"/>
                <w:szCs w:val="24"/>
              </w:rPr>
              <w:t>численность застрахованного населения ХМАО-Югры, человек.</w:t>
            </w:r>
          </w:p>
          <w:p w14:paraId="12102AB9" w14:textId="77777777" w:rsidR="00C050C1" w:rsidRPr="009103C8"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9103C8" w:rsidRDefault="00C050C1" w:rsidP="00950095">
      <w:pPr>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103C8">
        <w:rPr>
          <w:rFonts w:ascii="Times New Roman" w:eastAsia="Times New Roman" w:hAnsi="Times New Roman"/>
          <w:sz w:val="24"/>
          <w:szCs w:val="24"/>
          <w:lang w:eastAsia="ru-RU"/>
        </w:rPr>
        <w:t>ХМАО-Югры</w:t>
      </w:r>
      <w:r w:rsidRPr="009103C8">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103C8"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103C8" w:rsidRDefault="009103C8"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103C8">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103C8"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103C8"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103C8"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103C8"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103C8"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9103C8">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9103C8"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103C8" w:rsidRDefault="009103C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103C8">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103C8"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103C8" w:rsidRDefault="009103C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103C8"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103C8"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103C8" w:rsidRDefault="009103C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103C8"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103C8" w:rsidRDefault="009103C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103C8"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103C8"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103C8" w:rsidRDefault="00801183"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103C8"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103C8" w:rsidRDefault="009103C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103C8" w:rsidRDefault="00801183" w:rsidP="00950095">
            <w:pPr>
              <w:pStyle w:val="ConsPlusNormal"/>
              <w:spacing w:line="300" w:lineRule="exact"/>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103C8"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103C8" w:rsidRDefault="009103C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103C8" w:rsidRDefault="00801183" w:rsidP="00950095">
            <w:pPr>
              <w:pStyle w:val="ConsPlusNormal"/>
              <w:spacing w:line="300" w:lineRule="exact"/>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103C8"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103C8" w:rsidRDefault="00801183" w:rsidP="00950095">
            <w:pPr>
              <w:pStyle w:val="ConsPlusNormal"/>
              <w:spacing w:line="300" w:lineRule="exact"/>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103C8"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103C8"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103C8">
        <w:rPr>
          <w:rFonts w:ascii="Times New Roman" w:eastAsia="Times New Roman" w:hAnsi="Times New Roman"/>
          <w:b/>
          <w:sz w:val="24"/>
          <w:szCs w:val="24"/>
          <w:lang w:eastAsia="ru-RU"/>
        </w:rPr>
        <w:t>2.2. Расчет базового</w:t>
      </w:r>
      <w:r w:rsidR="00B26D45" w:rsidRPr="009103C8">
        <w:rPr>
          <w:rFonts w:ascii="Times New Roman" w:eastAsia="Times New Roman" w:hAnsi="Times New Roman"/>
          <w:b/>
          <w:sz w:val="24"/>
          <w:szCs w:val="24"/>
          <w:lang w:eastAsia="ru-RU"/>
        </w:rPr>
        <w:t xml:space="preserve"> (среднего)</w:t>
      </w:r>
      <w:r w:rsidRPr="009103C8">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Значение базового</w:t>
      </w:r>
      <w:r w:rsidR="00B26D45" w:rsidRPr="009103C8">
        <w:rPr>
          <w:rFonts w:ascii="Times New Roman" w:eastAsia="Times New Roman" w:hAnsi="Times New Roman"/>
          <w:sz w:val="24"/>
          <w:szCs w:val="24"/>
          <w:lang w:eastAsia="ru-RU"/>
        </w:rPr>
        <w:t xml:space="preserve"> (среднего)</w:t>
      </w:r>
      <w:r w:rsidR="00B26D45" w:rsidRPr="009103C8">
        <w:rPr>
          <w:rFonts w:ascii="Times New Roman" w:eastAsia="Times New Roman" w:hAnsi="Times New Roman"/>
          <w:b/>
          <w:sz w:val="24"/>
          <w:szCs w:val="24"/>
          <w:lang w:eastAsia="ru-RU"/>
        </w:rPr>
        <w:t xml:space="preserve"> </w:t>
      </w:r>
      <w:r w:rsidRPr="009103C8">
        <w:rPr>
          <w:rFonts w:ascii="Times New Roman" w:eastAsia="Times New Roman" w:hAnsi="Times New Roman"/>
          <w:sz w:val="24"/>
          <w:szCs w:val="24"/>
          <w:lang w:eastAsia="ru-RU"/>
        </w:rPr>
        <w:t xml:space="preserve"> подушевого норматива финансирования </w:t>
      </w:r>
      <w:r w:rsidR="004B784A" w:rsidRPr="009103C8">
        <w:rPr>
          <w:rFonts w:ascii="Times New Roman" w:eastAsia="Times New Roman" w:hAnsi="Times New Roman"/>
          <w:sz w:val="24"/>
          <w:szCs w:val="24"/>
          <w:lang w:eastAsia="ru-RU"/>
        </w:rPr>
        <w:t xml:space="preserve">медицинской помощи по всем видам и условиям ее оказания </w:t>
      </w:r>
      <w:r w:rsidRPr="009103C8">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103C8">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103C8">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103C8" w:rsidRDefault="009103C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103C8" w14:paraId="2ED0E305" w14:textId="77777777" w:rsidTr="002437D6">
        <w:tc>
          <w:tcPr>
            <w:tcW w:w="1587" w:type="dxa"/>
            <w:tcBorders>
              <w:top w:val="nil"/>
              <w:left w:val="nil"/>
              <w:bottom w:val="nil"/>
              <w:right w:val="nil"/>
            </w:tcBorders>
          </w:tcPr>
          <w:p w14:paraId="088C9AF3" w14:textId="34EEC6DB" w:rsidR="00C050C1" w:rsidRPr="009103C8"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ПН</w:t>
            </w:r>
            <w:r w:rsidRPr="009103C8">
              <w:rPr>
                <w:rFonts w:ascii="Times New Roman" w:eastAsia="Times New Roman" w:hAnsi="Times New Roman"/>
                <w:sz w:val="24"/>
                <w:szCs w:val="24"/>
                <w:vertAlign w:val="subscript"/>
                <w:lang w:eastAsia="ru-RU"/>
              </w:rPr>
              <w:t>БА3</w:t>
            </w:r>
            <w:r w:rsidR="004B784A" w:rsidRPr="009103C8">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9103C8"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Б</w:t>
            </w:r>
            <w:r w:rsidR="00C050C1" w:rsidRPr="009103C8">
              <w:rPr>
                <w:rFonts w:ascii="Times New Roman" w:eastAsia="Times New Roman" w:hAnsi="Times New Roman"/>
                <w:sz w:val="24"/>
                <w:szCs w:val="24"/>
                <w:lang w:eastAsia="ru-RU"/>
              </w:rPr>
              <w:t>азовый</w:t>
            </w:r>
            <w:r w:rsidRPr="009103C8">
              <w:rPr>
                <w:rFonts w:ascii="Times New Roman" w:eastAsia="Times New Roman" w:hAnsi="Times New Roman"/>
                <w:sz w:val="24"/>
                <w:szCs w:val="24"/>
                <w:lang w:eastAsia="ru-RU"/>
              </w:rPr>
              <w:t xml:space="preserve"> (средний) </w:t>
            </w:r>
            <w:r w:rsidR="00C050C1" w:rsidRPr="009103C8">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9103C8">
              <w:rPr>
                <w:rFonts w:ascii="Times New Roman" w:eastAsia="Times New Roman" w:hAnsi="Times New Roman"/>
                <w:sz w:val="24"/>
                <w:szCs w:val="24"/>
                <w:lang w:eastAsia="ru-RU"/>
              </w:rPr>
              <w:t xml:space="preserve"> по всем видам и условиям ее предоставления</w:t>
            </w:r>
            <w:r w:rsidR="00C050C1" w:rsidRPr="009103C8">
              <w:rPr>
                <w:rFonts w:ascii="Times New Roman" w:eastAsia="Times New Roman" w:hAnsi="Times New Roman"/>
                <w:sz w:val="24"/>
                <w:szCs w:val="24"/>
                <w:lang w:eastAsia="ru-RU"/>
              </w:rPr>
              <w:t>, рублей;</w:t>
            </w:r>
          </w:p>
        </w:tc>
      </w:tr>
      <w:tr w:rsidR="00C050C1" w:rsidRPr="009103C8" w14:paraId="77B2333C" w14:textId="77777777" w:rsidTr="002437D6">
        <w:tc>
          <w:tcPr>
            <w:tcW w:w="1587" w:type="dxa"/>
            <w:tcBorders>
              <w:top w:val="nil"/>
              <w:left w:val="nil"/>
              <w:bottom w:val="nil"/>
              <w:right w:val="nil"/>
            </w:tcBorders>
          </w:tcPr>
          <w:p w14:paraId="1EA215D4" w14:textId="12D21E63" w:rsidR="00C050C1" w:rsidRPr="009103C8"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ОС</w:t>
            </w:r>
            <w:r w:rsidRPr="009103C8">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103C8"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103C8">
              <w:rPr>
                <w:rFonts w:ascii="Times New Roman" w:eastAsia="Times New Roman" w:hAnsi="Times New Roman"/>
                <w:color w:val="000000"/>
                <w:sz w:val="24"/>
                <w:szCs w:val="24"/>
              </w:rPr>
              <w:t>, рублей</w:t>
            </w:r>
            <w:r w:rsidR="00B86622" w:rsidRPr="009103C8">
              <w:rPr>
                <w:rFonts w:ascii="Times New Roman" w:eastAsia="Times New Roman" w:hAnsi="Times New Roman"/>
                <w:color w:val="000000"/>
                <w:sz w:val="24"/>
                <w:szCs w:val="28"/>
              </w:rPr>
              <w:t>;</w:t>
            </w:r>
          </w:p>
        </w:tc>
      </w:tr>
      <w:tr w:rsidR="002A7898" w:rsidRPr="009103C8" w14:paraId="513C8A36" w14:textId="77777777" w:rsidTr="002437D6">
        <w:tc>
          <w:tcPr>
            <w:tcW w:w="1587" w:type="dxa"/>
            <w:tcBorders>
              <w:top w:val="nil"/>
              <w:left w:val="nil"/>
              <w:bottom w:val="nil"/>
              <w:right w:val="nil"/>
            </w:tcBorders>
          </w:tcPr>
          <w:p w14:paraId="10ED83A1" w14:textId="72853084" w:rsidR="002A7898" w:rsidRPr="009103C8"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ОС</w:t>
            </w:r>
            <w:r w:rsidRPr="009103C8">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103C8"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103C8" w14:paraId="5E776463" w14:textId="77777777" w:rsidTr="002437D6">
        <w:tc>
          <w:tcPr>
            <w:tcW w:w="1587" w:type="dxa"/>
            <w:tcBorders>
              <w:top w:val="nil"/>
              <w:left w:val="nil"/>
              <w:bottom w:val="nil"/>
              <w:right w:val="nil"/>
            </w:tcBorders>
          </w:tcPr>
          <w:p w14:paraId="13C6BDBF" w14:textId="5FA8EAFD" w:rsidR="002A7898" w:rsidRPr="009103C8"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103C8"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103C8" w14:paraId="7D37995B" w14:textId="77777777" w:rsidTr="002437D6">
        <w:tc>
          <w:tcPr>
            <w:tcW w:w="1587" w:type="dxa"/>
            <w:tcBorders>
              <w:top w:val="nil"/>
              <w:left w:val="nil"/>
              <w:bottom w:val="nil"/>
              <w:right w:val="nil"/>
            </w:tcBorders>
          </w:tcPr>
          <w:p w14:paraId="0A4E8D54" w14:textId="71072DB5" w:rsidR="002A7898" w:rsidRPr="009103C8"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103C8"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103C8" w14:paraId="1B7241AF" w14:textId="77777777" w:rsidTr="002437D6">
        <w:tc>
          <w:tcPr>
            <w:tcW w:w="1587" w:type="dxa"/>
            <w:tcBorders>
              <w:top w:val="nil"/>
              <w:left w:val="nil"/>
              <w:bottom w:val="nil"/>
              <w:right w:val="nil"/>
            </w:tcBorders>
          </w:tcPr>
          <w:p w14:paraId="15A31BBD" w14:textId="29E198C6" w:rsidR="002A7898" w:rsidRPr="009103C8" w:rsidRDefault="002A7898" w:rsidP="00950095">
            <w:pPr>
              <w:widowControl w:val="0"/>
              <w:autoSpaceDE w:val="0"/>
              <w:autoSpaceDN w:val="0"/>
              <w:spacing w:after="0" w:line="240" w:lineRule="auto"/>
              <w:rPr>
                <w:rFonts w:ascii="Times New Roman" w:eastAsia="Times New Roman" w:hAnsi="Times New Roman"/>
                <w:color w:val="000000"/>
                <w:sz w:val="24"/>
                <w:szCs w:val="24"/>
              </w:rPr>
            </w:pPr>
            <w:r w:rsidRPr="009103C8">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2A7898" w:rsidRPr="009103C8"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103C8" w14:paraId="4709DAB0" w14:textId="77777777" w:rsidTr="002437D6">
        <w:tc>
          <w:tcPr>
            <w:tcW w:w="1587" w:type="dxa"/>
            <w:tcBorders>
              <w:top w:val="nil"/>
              <w:left w:val="nil"/>
              <w:bottom w:val="nil"/>
              <w:right w:val="nil"/>
            </w:tcBorders>
          </w:tcPr>
          <w:p w14:paraId="518CB32C" w14:textId="4BAA70E3" w:rsidR="002A7898" w:rsidRPr="009103C8"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2A7898" w:rsidRPr="009103C8"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103C8" w14:paraId="74FBEF91" w14:textId="77777777" w:rsidTr="002437D6">
        <w:tc>
          <w:tcPr>
            <w:tcW w:w="1587" w:type="dxa"/>
            <w:tcBorders>
              <w:top w:val="nil"/>
              <w:left w:val="nil"/>
              <w:bottom w:val="nil"/>
              <w:right w:val="nil"/>
            </w:tcBorders>
          </w:tcPr>
          <w:p w14:paraId="0F83B9FD" w14:textId="795ADE27" w:rsidR="002A7898" w:rsidRPr="009103C8"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103C8"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9103C8">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9103C8" w14:paraId="66D3C704" w14:textId="77777777" w:rsidTr="002437D6">
        <w:tc>
          <w:tcPr>
            <w:tcW w:w="1587" w:type="dxa"/>
            <w:tcBorders>
              <w:top w:val="nil"/>
              <w:left w:val="nil"/>
              <w:bottom w:val="nil"/>
              <w:right w:val="nil"/>
            </w:tcBorders>
          </w:tcPr>
          <w:p w14:paraId="536FF426" w14:textId="55EEA0BF" w:rsidR="002A7898" w:rsidRPr="009103C8"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103C8"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103C8" w14:paraId="3B63A8F4" w14:textId="77777777" w:rsidTr="002437D6">
        <w:tc>
          <w:tcPr>
            <w:tcW w:w="1587" w:type="dxa"/>
            <w:tcBorders>
              <w:top w:val="nil"/>
              <w:left w:val="nil"/>
              <w:bottom w:val="nil"/>
              <w:right w:val="nil"/>
            </w:tcBorders>
          </w:tcPr>
          <w:p w14:paraId="0A646CE0" w14:textId="77777777" w:rsidR="002A7898" w:rsidRPr="009103C8"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9103C8"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9103C8" w14:paraId="2A17C5A7" w14:textId="77777777" w:rsidTr="002437D6">
        <w:tc>
          <w:tcPr>
            <w:tcW w:w="1587" w:type="dxa"/>
            <w:tcBorders>
              <w:top w:val="nil"/>
              <w:left w:val="nil"/>
              <w:bottom w:val="nil"/>
              <w:right w:val="nil"/>
            </w:tcBorders>
          </w:tcPr>
          <w:p w14:paraId="79555D32" w14:textId="05304EA3" w:rsidR="002A7898" w:rsidRPr="009103C8" w:rsidRDefault="002A7898" w:rsidP="00950095">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103C8"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103C8"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103C8"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103C8">
        <w:rPr>
          <w:rFonts w:ascii="Times New Roman" w:eastAsia="Times New Roman" w:hAnsi="Times New Roman"/>
          <w:sz w:val="28"/>
          <w:szCs w:val="24"/>
          <w:lang w:eastAsia="ru-RU"/>
        </w:rPr>
        <w:t>где:</w:t>
      </w:r>
    </w:p>
    <w:p w14:paraId="05BA6A6E" w14:textId="77777777" w:rsidR="002A7898" w:rsidRPr="009103C8"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103C8" w14:paraId="0F1EBD02" w14:textId="77777777" w:rsidTr="002C6E75">
        <w:tc>
          <w:tcPr>
            <w:tcW w:w="1668" w:type="dxa"/>
          </w:tcPr>
          <w:p w14:paraId="5B91B0D7" w14:textId="77777777" w:rsidR="002A7898" w:rsidRPr="009103C8" w:rsidRDefault="002A7898" w:rsidP="002A7898">
            <w:pPr>
              <w:widowControl w:val="0"/>
              <w:autoSpaceDE w:val="0"/>
              <w:autoSpaceDN w:val="0"/>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КД</w:t>
            </w:r>
            <w:r w:rsidRPr="009103C8">
              <w:rPr>
                <w:rFonts w:ascii="Times New Roman" w:eastAsia="Times New Roman" w:hAnsi="Times New Roman"/>
                <w:sz w:val="24"/>
                <w:szCs w:val="24"/>
                <w:vertAlign w:val="superscript"/>
                <w:lang w:val="en-US" w:eastAsia="ru-RU"/>
              </w:rPr>
              <w:t>i</w:t>
            </w:r>
            <w:r w:rsidRPr="009103C8">
              <w:rPr>
                <w:rFonts w:ascii="Times New Roman" w:eastAsia="Times New Roman" w:hAnsi="Times New Roman"/>
                <w:sz w:val="24"/>
                <w:szCs w:val="24"/>
                <w:vertAlign w:val="subscript"/>
                <w:lang w:eastAsia="ru-RU"/>
              </w:rPr>
              <w:t>ОТ</w:t>
            </w:r>
          </w:p>
        </w:tc>
        <w:tc>
          <w:tcPr>
            <w:tcW w:w="8753" w:type="dxa"/>
          </w:tcPr>
          <w:p w14:paraId="7F39FF64" w14:textId="77777777" w:rsidR="002A7898" w:rsidRPr="009103C8" w:rsidRDefault="002A7898" w:rsidP="002A7898">
            <w:pPr>
              <w:widowControl w:val="0"/>
              <w:autoSpaceDE w:val="0"/>
              <w:autoSpaceDN w:val="0"/>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103C8">
              <w:rPr>
                <w:rFonts w:ascii="Times New Roman" w:eastAsia="Times New Roman" w:hAnsi="Times New Roman"/>
                <w:sz w:val="24"/>
                <w:szCs w:val="24"/>
                <w:lang w:val="en-US" w:eastAsia="ru-RU"/>
              </w:rPr>
              <w:t>i</w:t>
            </w:r>
            <w:r w:rsidRPr="009103C8">
              <w:rPr>
                <w:rFonts w:ascii="Times New Roman" w:eastAsia="Times New Roman" w:hAnsi="Times New Roman"/>
                <w:sz w:val="24"/>
                <w:szCs w:val="24"/>
                <w:lang w:eastAsia="ru-RU"/>
              </w:rPr>
              <w:t xml:space="preserve">-той медицинской организации </w:t>
            </w:r>
          </w:p>
          <w:p w14:paraId="6F0788F9" w14:textId="77777777" w:rsidR="002A7898" w:rsidRPr="009103C8" w:rsidRDefault="002A7898" w:rsidP="002A7898">
            <w:pPr>
              <w:widowControl w:val="0"/>
              <w:autoSpaceDE w:val="0"/>
              <w:autoSpaceDN w:val="0"/>
              <w:rPr>
                <w:rFonts w:ascii="Times New Roman" w:eastAsia="Times New Roman" w:hAnsi="Times New Roman"/>
                <w:sz w:val="24"/>
                <w:szCs w:val="24"/>
                <w:lang w:eastAsia="ru-RU"/>
              </w:rPr>
            </w:pPr>
          </w:p>
        </w:tc>
      </w:tr>
      <w:tr w:rsidR="002A7898" w:rsidRPr="009103C8" w14:paraId="6EE6748D" w14:textId="77777777" w:rsidTr="002C6E75">
        <w:tc>
          <w:tcPr>
            <w:tcW w:w="1668" w:type="dxa"/>
          </w:tcPr>
          <w:p w14:paraId="2945B5A4" w14:textId="77777777" w:rsidR="002A7898" w:rsidRPr="009103C8" w:rsidRDefault="002A7898" w:rsidP="002A7898">
            <w:pPr>
              <w:widowControl w:val="0"/>
              <w:autoSpaceDE w:val="0"/>
              <w:autoSpaceDN w:val="0"/>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Ч</w:t>
            </w:r>
            <w:r w:rsidRPr="009103C8">
              <w:rPr>
                <w:rFonts w:ascii="Times New Roman" w:eastAsia="Times New Roman" w:hAnsi="Times New Roman"/>
                <w:sz w:val="24"/>
                <w:szCs w:val="24"/>
                <w:vertAlign w:val="superscript"/>
                <w:lang w:val="en-US" w:eastAsia="ru-RU"/>
              </w:rPr>
              <w:t>i</w:t>
            </w:r>
            <w:r w:rsidRPr="009103C8">
              <w:rPr>
                <w:rFonts w:ascii="Times New Roman" w:eastAsia="Times New Roman" w:hAnsi="Times New Roman"/>
                <w:sz w:val="24"/>
                <w:szCs w:val="24"/>
                <w:vertAlign w:val="subscript"/>
                <w:lang w:eastAsia="ru-RU"/>
              </w:rPr>
              <w:t>З</w:t>
            </w:r>
          </w:p>
        </w:tc>
        <w:tc>
          <w:tcPr>
            <w:tcW w:w="8753" w:type="dxa"/>
          </w:tcPr>
          <w:p w14:paraId="72562C17" w14:textId="77777777" w:rsidR="002A7898" w:rsidRPr="009103C8" w:rsidRDefault="002A7898" w:rsidP="002A7898">
            <w:pPr>
              <w:widowControl w:val="0"/>
              <w:autoSpaceDE w:val="0"/>
              <w:autoSpaceDN w:val="0"/>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Численность застрахованных лиц, прикрепленных к </w:t>
            </w:r>
            <w:r w:rsidRPr="009103C8">
              <w:rPr>
                <w:rFonts w:ascii="Times New Roman" w:eastAsia="Times New Roman" w:hAnsi="Times New Roman"/>
                <w:sz w:val="24"/>
                <w:szCs w:val="24"/>
                <w:lang w:val="en-US" w:eastAsia="ru-RU"/>
              </w:rPr>
              <w:t>i</w:t>
            </w:r>
            <w:r w:rsidRPr="009103C8">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103C8"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103C8"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103C8">
        <w:rPr>
          <w:rFonts w:ascii="Times New Roman" w:eastAsia="Times New Roman" w:hAnsi="Times New Roman"/>
          <w:sz w:val="24"/>
          <w:szCs w:val="24"/>
          <w:lang w:eastAsia="ru-RU"/>
        </w:rPr>
        <w:t>По аналогичной формуле рассчитывается значение СКД</w:t>
      </w:r>
      <w:r w:rsidRPr="009103C8">
        <w:rPr>
          <w:rFonts w:ascii="Times New Roman" w:eastAsia="Times New Roman" w:hAnsi="Times New Roman"/>
          <w:sz w:val="24"/>
          <w:szCs w:val="24"/>
          <w:vertAlign w:val="subscript"/>
          <w:lang w:eastAsia="ru-RU"/>
        </w:rPr>
        <w:t>ПВ</w:t>
      </w:r>
    </w:p>
    <w:p w14:paraId="6D065628" w14:textId="77777777"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103C8"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103C8">
        <w:rPr>
          <w:rFonts w:ascii="Times New Roman" w:eastAsia="Times New Roman" w:hAnsi="Times New Roman"/>
          <w:sz w:val="24"/>
          <w:szCs w:val="24"/>
          <w:vertAlign w:val="subscript"/>
          <w:lang w:eastAsia="ru-RU"/>
        </w:rPr>
        <w:t>ПНФ</w:t>
      </w:r>
      <w:r w:rsidRPr="009103C8">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103C8">
        <w:rPr>
          <w:rFonts w:ascii="Times New Roman" w:eastAsia="Times New Roman" w:hAnsi="Times New Roman"/>
          <w:sz w:val="24"/>
          <w:szCs w:val="24"/>
          <w:lang w:eastAsia="ru-RU"/>
        </w:rPr>
        <w:t xml:space="preserve"> здравпунктов</w:t>
      </w:r>
      <w:r w:rsidRPr="009103C8">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103C8"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103C8" w:rsidRDefault="009103C8"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103C8">
        <w:rPr>
          <w:rFonts w:ascii="Cambria Math" w:hAnsi="Cambria Math"/>
          <w:color w:val="000000" w:themeColor="text1"/>
          <w:sz w:val="26"/>
        </w:rPr>
        <w:t xml:space="preserve">, </w:t>
      </w:r>
      <w:r w:rsidR="00AD5E72" w:rsidRPr="009103C8">
        <w:rPr>
          <w:rFonts w:ascii="Times New Roman" w:hAnsi="Times New Roman"/>
          <w:color w:val="000000"/>
          <w:sz w:val="24"/>
          <w:szCs w:val="24"/>
        </w:rPr>
        <w:t>где:</w:t>
      </w:r>
    </w:p>
    <w:p w14:paraId="1E492471" w14:textId="77777777" w:rsidR="00AD5E72" w:rsidRPr="009103C8"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103C8" w14:paraId="038A4A47" w14:textId="77777777" w:rsidTr="002140C8">
        <w:tc>
          <w:tcPr>
            <w:tcW w:w="1587" w:type="dxa"/>
            <w:tcMar>
              <w:top w:w="102" w:type="dxa"/>
              <w:left w:w="62" w:type="dxa"/>
              <w:bottom w:w="102" w:type="dxa"/>
              <w:right w:w="62" w:type="dxa"/>
            </w:tcMar>
          </w:tcPr>
          <w:p w14:paraId="7707B64C" w14:textId="77777777" w:rsidR="00AD5E72" w:rsidRPr="009103C8" w:rsidRDefault="00AD5E72" w:rsidP="00950095">
            <w:pPr>
              <w:pStyle w:val="ConsPlusNormal"/>
              <w:jc w:val="center"/>
              <w:rPr>
                <w:rFonts w:ascii="Times New Roman" w:hAnsi="Times New Roman"/>
                <w:color w:val="000000" w:themeColor="text1"/>
                <w:sz w:val="24"/>
                <w:szCs w:val="24"/>
              </w:rPr>
            </w:pPr>
            <w:r w:rsidRPr="009103C8">
              <w:rPr>
                <w:rFonts w:ascii="Cambria Math" w:hAnsi="Cambria Math"/>
                <w:sz w:val="24"/>
                <w:szCs w:val="24"/>
              </w:rPr>
              <w:t>ОС</w:t>
            </w:r>
            <w:r w:rsidRPr="009103C8">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103C8" w:rsidRDefault="00AD5E72"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103C8">
              <w:rPr>
                <w:rFonts w:ascii="Times New Roman" w:hAnsi="Times New Roman"/>
                <w:color w:val="000000" w:themeColor="text1"/>
                <w:sz w:val="24"/>
                <w:szCs w:val="24"/>
              </w:rPr>
              <w:t xml:space="preserve"> здравпунктов</w:t>
            </w:r>
            <w:r w:rsidRPr="009103C8">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103C8">
              <w:rPr>
                <w:rFonts w:ascii="Times New Roman" w:hAnsi="Times New Roman"/>
                <w:color w:val="000000" w:themeColor="text1"/>
                <w:sz w:val="24"/>
                <w:szCs w:val="24"/>
              </w:rPr>
              <w:t xml:space="preserve"> здравпунктов</w:t>
            </w:r>
            <w:r w:rsidRPr="009103C8">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103C8" w14:paraId="28AD0583" w14:textId="77777777" w:rsidTr="002140C8">
        <w:tc>
          <w:tcPr>
            <w:tcW w:w="1587" w:type="dxa"/>
            <w:tcMar>
              <w:top w:w="102" w:type="dxa"/>
              <w:left w:w="62" w:type="dxa"/>
              <w:bottom w:w="102" w:type="dxa"/>
              <w:right w:w="62" w:type="dxa"/>
            </w:tcMar>
          </w:tcPr>
          <w:p w14:paraId="6B503392" w14:textId="77777777" w:rsidR="00AD5E72" w:rsidRPr="009103C8" w:rsidRDefault="00AD5E72" w:rsidP="00950095">
            <w:pPr>
              <w:pStyle w:val="ConsPlusNormal"/>
              <w:jc w:val="center"/>
              <w:rPr>
                <w:rFonts w:ascii="Times New Roman" w:hAnsi="Times New Roman"/>
                <w:color w:val="000000" w:themeColor="text1"/>
                <w:sz w:val="24"/>
                <w:szCs w:val="24"/>
              </w:rPr>
            </w:pPr>
            <w:r w:rsidRPr="009103C8">
              <w:rPr>
                <w:rFonts w:ascii="Cambria Math" w:hAnsi="Cambria Math"/>
                <w:sz w:val="24"/>
                <w:szCs w:val="24"/>
              </w:rPr>
              <w:t>ОС</w:t>
            </w:r>
            <w:r w:rsidRPr="009103C8">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9103C8" w:rsidRDefault="00AD5E72"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103C8">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103C8" w14:paraId="0918D34B" w14:textId="77777777" w:rsidTr="002140C8">
        <w:tc>
          <w:tcPr>
            <w:tcW w:w="1587" w:type="dxa"/>
            <w:tcMar>
              <w:top w:w="102" w:type="dxa"/>
              <w:left w:w="62" w:type="dxa"/>
              <w:bottom w:w="102" w:type="dxa"/>
              <w:right w:w="62" w:type="dxa"/>
            </w:tcMar>
          </w:tcPr>
          <w:p w14:paraId="10B9325B" w14:textId="77777777" w:rsidR="00AD5E72" w:rsidRPr="009103C8" w:rsidRDefault="00AD5E72" w:rsidP="00950095">
            <w:pPr>
              <w:pStyle w:val="ConsPlusNormal"/>
              <w:jc w:val="center"/>
              <w:rPr>
                <w:rFonts w:ascii="Times New Roman" w:hAnsi="Times New Roman"/>
                <w:color w:val="000000" w:themeColor="text1"/>
                <w:sz w:val="24"/>
                <w:szCs w:val="24"/>
              </w:rPr>
            </w:pPr>
            <w:r w:rsidRPr="009103C8">
              <w:rPr>
                <w:rFonts w:ascii="Cambria Math" w:hAnsi="Cambria Math"/>
                <w:sz w:val="24"/>
                <w:szCs w:val="24"/>
              </w:rPr>
              <w:lastRenderedPageBreak/>
              <w:t>ОС</w:t>
            </w:r>
            <w:r w:rsidRPr="009103C8">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103C8" w:rsidRDefault="00AD5E72"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103C8" w14:paraId="62C98B66" w14:textId="77777777" w:rsidTr="002140C8">
        <w:tc>
          <w:tcPr>
            <w:tcW w:w="1587" w:type="dxa"/>
            <w:tcMar>
              <w:top w:w="102" w:type="dxa"/>
              <w:left w:w="62" w:type="dxa"/>
              <w:bottom w:w="102" w:type="dxa"/>
              <w:right w:w="62" w:type="dxa"/>
            </w:tcMar>
          </w:tcPr>
          <w:p w14:paraId="186EA330" w14:textId="77777777" w:rsidR="00AD5E72"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103C8" w:rsidRDefault="00AD5E72"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103C8">
              <w:rPr>
                <w:rFonts w:ascii="Times New Roman" w:hAnsi="Times New Roman"/>
                <w:color w:val="000000" w:themeColor="text1"/>
                <w:sz w:val="24"/>
                <w:szCs w:val="24"/>
              </w:rPr>
              <w:t>ХМАО-Югре</w:t>
            </w:r>
            <w:r w:rsidRPr="009103C8">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103C8" w14:paraId="110643F6" w14:textId="77777777" w:rsidTr="002140C8">
        <w:tc>
          <w:tcPr>
            <w:tcW w:w="1587" w:type="dxa"/>
            <w:tcMar>
              <w:top w:w="102" w:type="dxa"/>
              <w:left w:w="62" w:type="dxa"/>
              <w:bottom w:w="102" w:type="dxa"/>
              <w:right w:w="62" w:type="dxa"/>
            </w:tcMar>
          </w:tcPr>
          <w:p w14:paraId="68F5A93C" w14:textId="77777777" w:rsidR="00AD5E72"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103C8" w:rsidRDefault="00AD5E72"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103C8"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103C8" w:rsidRDefault="009103C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103C8" w:rsidRDefault="00AD5E72"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103C8">
              <w:rPr>
                <w:rFonts w:ascii="Times New Roman" w:hAnsi="Times New Roman"/>
                <w:color w:val="000000" w:themeColor="text1"/>
                <w:sz w:val="24"/>
                <w:szCs w:val="24"/>
              </w:rPr>
              <w:t xml:space="preserve">, </w:t>
            </w:r>
            <w:r w:rsidR="002140C8" w:rsidRPr="009103C8">
              <w:rPr>
                <w:rFonts w:ascii="Times New Roman" w:hAnsi="Times New Roman"/>
                <w:color w:val="000000" w:themeColor="text1"/>
                <w:sz w:val="24"/>
                <w:szCs w:val="24"/>
                <w:lang w:val="en-US"/>
              </w:rPr>
              <w:t>I</w:t>
            </w:r>
            <w:r w:rsidR="002140C8" w:rsidRPr="009103C8">
              <w:rPr>
                <w:rFonts w:ascii="Times New Roman" w:hAnsi="Times New Roman"/>
                <w:color w:val="000000" w:themeColor="text1"/>
                <w:sz w:val="24"/>
                <w:szCs w:val="24"/>
              </w:rPr>
              <w:t xml:space="preserve"> и </w:t>
            </w:r>
            <w:r w:rsidR="002140C8" w:rsidRPr="009103C8">
              <w:rPr>
                <w:rFonts w:ascii="Times New Roman" w:hAnsi="Times New Roman"/>
                <w:color w:val="000000" w:themeColor="text1"/>
                <w:sz w:val="24"/>
                <w:szCs w:val="24"/>
                <w:lang w:val="en-US"/>
              </w:rPr>
              <w:t>II</w:t>
            </w:r>
            <w:r w:rsidR="002140C8" w:rsidRPr="009103C8">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103C8">
              <w:rPr>
                <w:rFonts w:ascii="Times New Roman" w:hAnsi="Times New Roman"/>
                <w:color w:val="000000" w:themeColor="text1"/>
                <w:sz w:val="24"/>
                <w:szCs w:val="24"/>
              </w:rPr>
              <w:t xml:space="preserve"> и углубленной диспансеризации), рублей</w:t>
            </w:r>
          </w:p>
        </w:tc>
      </w:tr>
      <w:tr w:rsidR="002140C8" w:rsidRPr="009103C8"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103C8" w:rsidRDefault="009103C8" w:rsidP="0095009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6B60CD05" w:rsidR="002140C8" w:rsidRPr="009103C8" w:rsidRDefault="002140C8" w:rsidP="00950095">
            <w:pPr>
              <w:pStyle w:val="ConsPlusNormal"/>
              <w:jc w:val="both"/>
              <w:rPr>
                <w:rFonts w:ascii="Times New Roman" w:hAnsi="Times New Roman"/>
                <w:color w:val="000000" w:themeColor="text1"/>
                <w:sz w:val="24"/>
                <w:szCs w:val="24"/>
              </w:rPr>
            </w:pPr>
            <w:r w:rsidRPr="009103C8">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103C8"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103C8">
        <w:rPr>
          <w:rFonts w:ascii="Times New Roman" w:eastAsia="Times New Roman" w:hAnsi="Times New Roman"/>
          <w:sz w:val="24"/>
          <w:szCs w:val="24"/>
          <w:lang w:eastAsia="ru-RU"/>
        </w:rPr>
        <w:t xml:space="preserve"> </w:t>
      </w:r>
      <w:r w:rsidR="002140C8" w:rsidRPr="009103C8">
        <w:rPr>
          <w:rFonts w:ascii="Times New Roman" w:hAnsi="Times New Roman"/>
          <w:color w:val="000000" w:themeColor="text1"/>
          <w:sz w:val="24"/>
          <w:szCs w:val="24"/>
        </w:rPr>
        <w:t>здравпунктов</w:t>
      </w:r>
      <w:r w:rsidRPr="009103C8">
        <w:rPr>
          <w:rFonts w:ascii="Times New Roman" w:eastAsia="Times New Roman" w:hAnsi="Times New Roman"/>
          <w:sz w:val="24"/>
          <w:szCs w:val="24"/>
          <w:lang w:eastAsia="ru-RU"/>
        </w:rPr>
        <w:t>, фельдшерско-акушерских пунктов (ОС</w:t>
      </w:r>
      <w:r w:rsidRPr="009103C8">
        <w:rPr>
          <w:rFonts w:ascii="Times New Roman" w:eastAsia="Times New Roman" w:hAnsi="Times New Roman"/>
          <w:sz w:val="24"/>
          <w:szCs w:val="24"/>
          <w:vertAlign w:val="subscript"/>
          <w:lang w:eastAsia="ru-RU"/>
        </w:rPr>
        <w:t>ФАП</w:t>
      </w:r>
      <w:r w:rsidRPr="009103C8">
        <w:rPr>
          <w:rFonts w:ascii="Times New Roman" w:eastAsia="Times New Roman" w:hAnsi="Times New Roman"/>
          <w:sz w:val="24"/>
          <w:szCs w:val="24"/>
          <w:lang w:eastAsia="ru-RU"/>
        </w:rPr>
        <w:t>), рассчитывается в соответствии с пунктом 2.</w:t>
      </w:r>
      <w:r w:rsidR="00B86622" w:rsidRPr="009103C8">
        <w:rPr>
          <w:rFonts w:ascii="Times New Roman" w:eastAsia="Times New Roman" w:hAnsi="Times New Roman"/>
          <w:sz w:val="24"/>
          <w:szCs w:val="24"/>
          <w:lang w:eastAsia="ru-RU"/>
        </w:rPr>
        <w:t>8</w:t>
      </w:r>
      <w:r w:rsidRPr="009103C8">
        <w:rPr>
          <w:rFonts w:ascii="Times New Roman" w:eastAsia="Times New Roman" w:hAnsi="Times New Roman"/>
          <w:sz w:val="24"/>
          <w:szCs w:val="24"/>
          <w:lang w:eastAsia="ru-RU"/>
        </w:rPr>
        <w:t>. данного приложения.</w:t>
      </w:r>
    </w:p>
    <w:p w14:paraId="5C6AAE56" w14:textId="77777777"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103C8"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103C8">
        <w:rPr>
          <w:rFonts w:ascii="Times New Roman" w:eastAsia="Times New Roman" w:hAnsi="Times New Roman"/>
          <w:color w:val="000000"/>
          <w:sz w:val="28"/>
          <w:szCs w:val="28"/>
        </w:rPr>
        <w:t>ОС</w:t>
      </w:r>
      <w:r w:rsidRPr="009103C8">
        <w:rPr>
          <w:rFonts w:ascii="Times New Roman" w:eastAsia="Times New Roman" w:hAnsi="Times New Roman"/>
          <w:color w:val="000000"/>
          <w:sz w:val="28"/>
          <w:szCs w:val="28"/>
          <w:vertAlign w:val="subscript"/>
        </w:rPr>
        <w:t>ИССЛЕД</w:t>
      </w:r>
      <w:r w:rsidRPr="009103C8">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103C8">
        <w:rPr>
          <w:rFonts w:ascii="Times New Roman" w:eastAsia="Times New Roman" w:hAnsi="Times New Roman"/>
          <w:color w:val="000000"/>
          <w:sz w:val="28"/>
          <w:szCs w:val="28"/>
        </w:rPr>
        <w:t>, где:</w:t>
      </w:r>
    </w:p>
    <w:p w14:paraId="61F01C7F" w14:textId="77777777" w:rsidR="00C050C1" w:rsidRPr="009103C8"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103C8" w14:paraId="65D7D4A3" w14:textId="77777777" w:rsidTr="002437D6">
        <w:tc>
          <w:tcPr>
            <w:tcW w:w="1480" w:type="dxa"/>
          </w:tcPr>
          <w:p w14:paraId="5382189D" w14:textId="77777777" w:rsidR="00C050C1" w:rsidRPr="009103C8" w:rsidRDefault="009103C8"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103C8"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103C8">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103C8" w14:paraId="51AB9A2A" w14:textId="77777777" w:rsidTr="002437D6">
        <w:tc>
          <w:tcPr>
            <w:tcW w:w="1480" w:type="dxa"/>
          </w:tcPr>
          <w:p w14:paraId="24054E47" w14:textId="77777777" w:rsidR="00C050C1" w:rsidRPr="009103C8" w:rsidRDefault="009103C8"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103C8"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C050C1" w:rsidRPr="009103C8" w14:paraId="5411F5F1" w14:textId="77777777" w:rsidTr="002437D6">
        <w:tc>
          <w:tcPr>
            <w:tcW w:w="1480" w:type="dxa"/>
          </w:tcPr>
          <w:p w14:paraId="3F461B98" w14:textId="77777777" w:rsidR="00C050C1" w:rsidRPr="009103C8"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7F9D63FE" w14:textId="77777777" w:rsidR="00C050C1" w:rsidRPr="009103C8"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103C8"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ОС</w:t>
      </w:r>
      <w:r w:rsidRPr="009103C8">
        <w:rPr>
          <w:rFonts w:ascii="Times New Roman" w:eastAsia="Times New Roman" w:hAnsi="Times New Roman"/>
          <w:sz w:val="24"/>
          <w:szCs w:val="24"/>
          <w:vertAlign w:val="subscript"/>
          <w:lang w:eastAsia="ru-RU"/>
        </w:rPr>
        <w:t>НЕОТЛ</w:t>
      </w:r>
      <w:r w:rsidRPr="009103C8">
        <w:rPr>
          <w:rFonts w:ascii="Times New Roman" w:eastAsia="Times New Roman" w:hAnsi="Times New Roman"/>
          <w:sz w:val="24"/>
          <w:szCs w:val="24"/>
          <w:lang w:eastAsia="ru-RU"/>
        </w:rPr>
        <w:t xml:space="preserve"> = Но</w:t>
      </w:r>
      <w:r w:rsidRPr="009103C8">
        <w:rPr>
          <w:rFonts w:ascii="Times New Roman" w:eastAsia="Times New Roman" w:hAnsi="Times New Roman"/>
          <w:sz w:val="24"/>
          <w:szCs w:val="24"/>
          <w:vertAlign w:val="subscript"/>
          <w:lang w:eastAsia="ru-RU"/>
        </w:rPr>
        <w:t>НЕОТЛ</w:t>
      </w:r>
      <w:r w:rsidRPr="009103C8">
        <w:rPr>
          <w:rFonts w:ascii="Times New Roman" w:eastAsia="Times New Roman" w:hAnsi="Times New Roman"/>
          <w:sz w:val="24"/>
          <w:szCs w:val="24"/>
          <w:lang w:eastAsia="ru-RU"/>
        </w:rPr>
        <w:t xml:space="preserve"> × Нфз</w:t>
      </w:r>
      <w:r w:rsidRPr="009103C8">
        <w:rPr>
          <w:rFonts w:ascii="Times New Roman" w:eastAsia="Times New Roman" w:hAnsi="Times New Roman"/>
          <w:sz w:val="24"/>
          <w:szCs w:val="24"/>
          <w:vertAlign w:val="subscript"/>
          <w:lang w:eastAsia="ru-RU"/>
        </w:rPr>
        <w:t xml:space="preserve">НЕОТЛ </w:t>
      </w:r>
      <w:r w:rsidRPr="009103C8">
        <w:rPr>
          <w:rFonts w:ascii="Times New Roman" w:eastAsia="Times New Roman" w:hAnsi="Times New Roman"/>
          <w:sz w:val="24"/>
          <w:szCs w:val="24"/>
          <w:lang w:eastAsia="ru-RU"/>
        </w:rPr>
        <w:t>× Ч</w:t>
      </w:r>
      <w:r w:rsidRPr="009103C8">
        <w:rPr>
          <w:rFonts w:ascii="Times New Roman" w:eastAsia="Times New Roman" w:hAnsi="Times New Roman"/>
          <w:sz w:val="24"/>
          <w:szCs w:val="24"/>
          <w:vertAlign w:val="subscript"/>
          <w:lang w:eastAsia="ru-RU"/>
        </w:rPr>
        <w:t>З</w:t>
      </w:r>
      <w:r w:rsidRPr="009103C8">
        <w:rPr>
          <w:rFonts w:ascii="Times New Roman" w:eastAsia="Times New Roman" w:hAnsi="Times New Roman"/>
          <w:sz w:val="24"/>
          <w:szCs w:val="24"/>
          <w:lang w:eastAsia="ru-RU"/>
        </w:rPr>
        <w:t>.</w:t>
      </w:r>
    </w:p>
    <w:p w14:paraId="579E2836" w14:textId="77777777" w:rsidR="00C050C1" w:rsidRPr="009103C8"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103C8"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103C8">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103C8">
        <w:rPr>
          <w:rFonts w:ascii="Times New Roman" w:eastAsia="Times New Roman" w:hAnsi="Times New Roman"/>
          <w:color w:val="000000"/>
          <w:sz w:val="24"/>
          <w:szCs w:val="24"/>
        </w:rPr>
        <w:t>дифференцированного подушевого норматива финансирования</w:t>
      </w:r>
      <w:r w:rsidRPr="009103C8">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103C8"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103C8" w:rsidRDefault="00C050C1" w:rsidP="00950095">
      <w:pPr>
        <w:spacing w:after="0" w:line="240" w:lineRule="auto"/>
        <w:ind w:firstLine="567"/>
        <w:jc w:val="both"/>
        <w:rPr>
          <w:rFonts w:ascii="Times New Roman" w:eastAsia="Times New Roman" w:hAnsi="Times New Roman"/>
          <w:sz w:val="24"/>
          <w:szCs w:val="24"/>
        </w:rPr>
      </w:pPr>
      <w:r w:rsidRPr="009103C8">
        <w:rPr>
          <w:rFonts w:ascii="Times New Roman" w:eastAsia="Times New Roman" w:hAnsi="Times New Roman"/>
          <w:sz w:val="24"/>
          <w:szCs w:val="24"/>
        </w:rPr>
        <w:t>1) до года мужчины/женщины;</w:t>
      </w:r>
    </w:p>
    <w:p w14:paraId="6A835AA7" w14:textId="77777777" w:rsidR="00C050C1" w:rsidRPr="009103C8" w:rsidRDefault="00C050C1" w:rsidP="00950095">
      <w:pPr>
        <w:spacing w:after="0" w:line="240" w:lineRule="auto"/>
        <w:ind w:firstLine="567"/>
        <w:jc w:val="both"/>
        <w:rPr>
          <w:rFonts w:ascii="Times New Roman" w:eastAsia="Times New Roman" w:hAnsi="Times New Roman"/>
          <w:sz w:val="24"/>
          <w:szCs w:val="24"/>
        </w:rPr>
      </w:pPr>
      <w:r w:rsidRPr="009103C8">
        <w:rPr>
          <w:rFonts w:ascii="Times New Roman" w:eastAsia="Times New Roman" w:hAnsi="Times New Roman"/>
          <w:sz w:val="24"/>
          <w:szCs w:val="24"/>
        </w:rPr>
        <w:t>2) год - четыре года мужчины/женщины;</w:t>
      </w:r>
    </w:p>
    <w:p w14:paraId="4C39AE88" w14:textId="77777777" w:rsidR="00C050C1" w:rsidRPr="009103C8" w:rsidRDefault="00C050C1" w:rsidP="00950095">
      <w:pPr>
        <w:spacing w:after="0" w:line="240" w:lineRule="auto"/>
        <w:ind w:firstLine="567"/>
        <w:jc w:val="both"/>
        <w:rPr>
          <w:rFonts w:ascii="Times New Roman" w:eastAsia="Times New Roman" w:hAnsi="Times New Roman"/>
          <w:sz w:val="24"/>
          <w:szCs w:val="24"/>
        </w:rPr>
      </w:pPr>
      <w:r w:rsidRPr="009103C8">
        <w:rPr>
          <w:rFonts w:ascii="Times New Roman" w:eastAsia="Times New Roman" w:hAnsi="Times New Roman"/>
          <w:sz w:val="24"/>
          <w:szCs w:val="24"/>
        </w:rPr>
        <w:t>3) пять - семнадцать лет мужчины/женщины;</w:t>
      </w:r>
    </w:p>
    <w:p w14:paraId="5BE96687" w14:textId="77777777" w:rsidR="00C050C1" w:rsidRPr="009103C8" w:rsidRDefault="00C050C1" w:rsidP="00950095">
      <w:pPr>
        <w:spacing w:after="0" w:line="240" w:lineRule="auto"/>
        <w:ind w:firstLine="567"/>
        <w:jc w:val="both"/>
        <w:rPr>
          <w:rFonts w:ascii="Times New Roman" w:eastAsia="Times New Roman" w:hAnsi="Times New Roman"/>
          <w:sz w:val="24"/>
          <w:szCs w:val="24"/>
        </w:rPr>
      </w:pPr>
      <w:r w:rsidRPr="009103C8">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103C8" w:rsidRDefault="00C050C1" w:rsidP="00950095">
      <w:pPr>
        <w:spacing w:after="0" w:line="240" w:lineRule="auto"/>
        <w:ind w:firstLine="567"/>
        <w:jc w:val="both"/>
        <w:rPr>
          <w:rFonts w:ascii="Times New Roman" w:eastAsia="Times New Roman" w:hAnsi="Times New Roman"/>
          <w:sz w:val="24"/>
          <w:szCs w:val="24"/>
        </w:rPr>
      </w:pPr>
      <w:r w:rsidRPr="009103C8">
        <w:rPr>
          <w:rFonts w:ascii="Times New Roman" w:eastAsia="Times New Roman" w:hAnsi="Times New Roman"/>
          <w:sz w:val="24"/>
          <w:szCs w:val="24"/>
        </w:rPr>
        <w:t>5) шестьдесят пять лет и старше мужчины/женщины.</w:t>
      </w:r>
    </w:p>
    <w:p w14:paraId="7865D3F9" w14:textId="77777777" w:rsidR="00C050C1" w:rsidRPr="009103C8"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103C8"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103C8"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103C8">
        <w:rPr>
          <w:rFonts w:ascii="Times New Roman" w:eastAsia="Times New Roman" w:hAnsi="Times New Roman"/>
          <w:color w:val="000000"/>
          <w:sz w:val="24"/>
          <w:szCs w:val="24"/>
        </w:rPr>
        <w:t>, где:</w:t>
      </w:r>
    </w:p>
    <w:p w14:paraId="090F3B13" w14:textId="77777777"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103C8" w14:paraId="458CEABB" w14:textId="77777777" w:rsidTr="002437D6">
        <w:tc>
          <w:tcPr>
            <w:tcW w:w="1587" w:type="dxa"/>
            <w:tcBorders>
              <w:top w:val="nil"/>
              <w:left w:val="nil"/>
              <w:bottom w:val="nil"/>
              <w:right w:val="nil"/>
            </w:tcBorders>
          </w:tcPr>
          <w:p w14:paraId="285A0AAA" w14:textId="77777777" w:rsidR="00C050C1" w:rsidRPr="009103C8"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103C8" w14:paraId="7BB03AB7" w14:textId="77777777" w:rsidTr="002437D6">
        <w:tc>
          <w:tcPr>
            <w:tcW w:w="1587" w:type="dxa"/>
            <w:tcBorders>
              <w:top w:val="nil"/>
              <w:left w:val="nil"/>
              <w:bottom w:val="nil"/>
              <w:right w:val="nil"/>
            </w:tcBorders>
          </w:tcPr>
          <w:p w14:paraId="4A15D5DC" w14:textId="77777777" w:rsidR="00C050C1" w:rsidRPr="009103C8"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количество месяцев в расчетном периоде;</w:t>
            </w:r>
          </w:p>
        </w:tc>
      </w:tr>
      <w:tr w:rsidR="00C050C1" w:rsidRPr="009103C8" w14:paraId="487EB30E" w14:textId="77777777" w:rsidTr="002437D6">
        <w:tc>
          <w:tcPr>
            <w:tcW w:w="1587" w:type="dxa"/>
            <w:tcBorders>
              <w:top w:val="nil"/>
              <w:left w:val="nil"/>
              <w:bottom w:val="nil"/>
              <w:right w:val="nil"/>
            </w:tcBorders>
          </w:tcPr>
          <w:p w14:paraId="32C9843B" w14:textId="77777777" w:rsidR="00C050C1" w:rsidRPr="009103C8"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103C8"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103C8">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103C8" w:rsidRDefault="009103C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103C8">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103C8" w14:paraId="73683284" w14:textId="77777777" w:rsidTr="002437D6">
        <w:tc>
          <w:tcPr>
            <w:tcW w:w="1587" w:type="dxa"/>
            <w:tcBorders>
              <w:top w:val="nil"/>
              <w:left w:val="nil"/>
              <w:bottom w:val="nil"/>
              <w:right w:val="nil"/>
            </w:tcBorders>
          </w:tcPr>
          <w:p w14:paraId="79BF65AB" w14:textId="77777777" w:rsidR="00C050C1" w:rsidRPr="009103C8"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103C8" w14:paraId="05559A27" w14:textId="77777777" w:rsidTr="002437D6">
        <w:tc>
          <w:tcPr>
            <w:tcW w:w="1587" w:type="dxa"/>
            <w:tcBorders>
              <w:top w:val="nil"/>
              <w:left w:val="nil"/>
              <w:bottom w:val="nil"/>
              <w:right w:val="nil"/>
            </w:tcBorders>
          </w:tcPr>
          <w:p w14:paraId="7F66F8F8" w14:textId="77777777" w:rsidR="00C050C1" w:rsidRPr="009103C8"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103C8"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103C8" w:rsidRDefault="009103C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103C8">
        <w:rPr>
          <w:rFonts w:ascii="Times New Roman" w:eastAsia="Times New Roman" w:hAnsi="Times New Roman"/>
          <w:color w:val="000000"/>
          <w:sz w:val="24"/>
          <w:szCs w:val="24"/>
        </w:rPr>
        <w:t>.</w:t>
      </w:r>
    </w:p>
    <w:p w14:paraId="4836D964" w14:textId="77777777"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103C8">
        <w:rPr>
          <w:rFonts w:ascii="Times New Roman" w:eastAsia="Times New Roman" w:hAnsi="Times New Roman"/>
          <w:color w:val="000000"/>
          <w:sz w:val="24"/>
          <w:szCs w:val="24"/>
        </w:rPr>
        <w:t>ХМАО-Югре</w:t>
      </w:r>
      <w:r w:rsidRPr="009103C8">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103C8" w:rsidRDefault="009103C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103C8">
        <w:rPr>
          <w:rFonts w:ascii="Times New Roman" w:eastAsia="Times New Roman" w:hAnsi="Times New Roman"/>
          <w:color w:val="000000"/>
          <w:sz w:val="24"/>
          <w:szCs w:val="24"/>
        </w:rPr>
        <w:t>, где:</w:t>
      </w:r>
    </w:p>
    <w:p w14:paraId="081FC780"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103C8" w14:paraId="40594300" w14:textId="77777777" w:rsidTr="002437D6">
        <w:tc>
          <w:tcPr>
            <w:tcW w:w="1587" w:type="dxa"/>
            <w:tcBorders>
              <w:top w:val="nil"/>
              <w:left w:val="nil"/>
              <w:bottom w:val="nil"/>
              <w:right w:val="nil"/>
            </w:tcBorders>
          </w:tcPr>
          <w:p w14:paraId="46351CA4" w14:textId="77777777" w:rsidR="00C050C1"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103C8" w14:paraId="3CBBA0BD" w14:textId="77777777" w:rsidTr="002437D6">
        <w:tc>
          <w:tcPr>
            <w:tcW w:w="1587" w:type="dxa"/>
            <w:tcBorders>
              <w:top w:val="nil"/>
              <w:left w:val="nil"/>
              <w:bottom w:val="nil"/>
              <w:right w:val="nil"/>
            </w:tcBorders>
          </w:tcPr>
          <w:p w14:paraId="3B6C205B" w14:textId="77777777" w:rsidR="00C050C1"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103C8" w14:paraId="65A390A1" w14:textId="77777777" w:rsidTr="002437D6">
        <w:tc>
          <w:tcPr>
            <w:tcW w:w="1587" w:type="dxa"/>
            <w:tcBorders>
              <w:top w:val="nil"/>
              <w:left w:val="nil"/>
              <w:bottom w:val="nil"/>
              <w:right w:val="nil"/>
            </w:tcBorders>
          </w:tcPr>
          <w:p w14:paraId="05123B32" w14:textId="77777777" w:rsidR="00C050C1"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103C8" w14:paraId="2A34681E" w14:textId="77777777" w:rsidTr="002437D6">
        <w:tc>
          <w:tcPr>
            <w:tcW w:w="1587" w:type="dxa"/>
            <w:tcBorders>
              <w:top w:val="nil"/>
              <w:left w:val="nil"/>
              <w:bottom w:val="nil"/>
              <w:right w:val="nil"/>
            </w:tcBorders>
          </w:tcPr>
          <w:p w14:paraId="4EF05B43" w14:textId="77777777" w:rsidR="00C050C1" w:rsidRPr="009103C8" w:rsidRDefault="009103C8"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103C8" w:rsidRDefault="00C050C1" w:rsidP="00950095">
            <w:pPr>
              <w:spacing w:line="240" w:lineRule="auto"/>
              <w:rPr>
                <w:sz w:val="20"/>
                <w:szCs w:val="20"/>
              </w:rPr>
            </w:pPr>
            <w:r w:rsidRPr="009103C8">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103C8"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103C8">
        <w:rPr>
          <w:rFonts w:ascii="Times New Roman" w:eastAsia="Times New Roman" w:hAnsi="Times New Roman"/>
          <w:b/>
          <w:color w:val="000000"/>
          <w:sz w:val="24"/>
          <w:szCs w:val="24"/>
        </w:rPr>
        <w:t xml:space="preserve">2.4. </w:t>
      </w:r>
      <w:r w:rsidR="00743878" w:rsidRPr="009103C8">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Указанный коэффициент </w:t>
      </w:r>
      <w:r w:rsidR="00743878" w:rsidRPr="009103C8">
        <w:rPr>
          <w:rFonts w:ascii="Times New Roman" w:eastAsia="Times New Roman" w:hAnsi="Times New Roman"/>
          <w:color w:val="000000"/>
          <w:sz w:val="24"/>
          <w:szCs w:val="24"/>
        </w:rPr>
        <w:t>дифференциации</w:t>
      </w:r>
      <w:r w:rsidRPr="009103C8">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103C8">
        <w:rPr>
          <w:rFonts w:ascii="Times New Roman" w:eastAsia="Times New Roman" w:hAnsi="Times New Roman"/>
          <w:color w:val="000000"/>
          <w:sz w:val="24"/>
          <w:szCs w:val="24"/>
          <w:vertAlign w:val="subscript"/>
        </w:rPr>
        <w:t>ОТ</w:t>
      </w:r>
      <w:r w:rsidRPr="009103C8">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103C8">
        <w:rPr>
          <w:rFonts w:ascii="Times New Roman" w:eastAsia="Times New Roman" w:hAnsi="Times New Roman"/>
          <w:color w:val="000000"/>
          <w:sz w:val="24"/>
          <w:szCs w:val="24"/>
        </w:rPr>
        <w:t>дифференциации</w:t>
      </w:r>
      <w:r w:rsidRPr="009103C8">
        <w:rPr>
          <w:rFonts w:ascii="Times New Roman" w:eastAsia="Times New Roman" w:hAnsi="Times New Roman"/>
          <w:color w:val="000000"/>
          <w:sz w:val="24"/>
          <w:szCs w:val="24"/>
        </w:rPr>
        <w:t xml:space="preserve"> в размере:</w:t>
      </w:r>
    </w:p>
    <w:p w14:paraId="63109228" w14:textId="77777777" w:rsidR="00C050C1" w:rsidRPr="009103C8"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103C8">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103C8"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103C8">
        <w:rPr>
          <w:rFonts w:ascii="Times New Roman" w:eastAsia="Times New Roman" w:hAnsi="Times New Roman"/>
          <w:color w:val="000000"/>
          <w:sz w:val="24"/>
          <w:szCs w:val="24"/>
        </w:rPr>
        <w:t>дифференциации</w:t>
      </w:r>
      <w:r w:rsidRPr="009103C8">
        <w:rPr>
          <w:rFonts w:ascii="Times New Roman" w:eastAsia="Times New Roman" w:hAnsi="Times New Roman"/>
          <w:color w:val="000000"/>
          <w:sz w:val="24"/>
          <w:szCs w:val="24"/>
        </w:rPr>
        <w:t xml:space="preserve"> КД</w:t>
      </w:r>
      <w:r w:rsidRPr="009103C8">
        <w:rPr>
          <w:rFonts w:ascii="Times New Roman" w:eastAsia="Times New Roman" w:hAnsi="Times New Roman"/>
          <w:color w:val="000000"/>
          <w:sz w:val="24"/>
          <w:szCs w:val="24"/>
          <w:vertAlign w:val="subscript"/>
        </w:rPr>
        <w:t>ОТ</w:t>
      </w:r>
      <w:r w:rsidRPr="009103C8">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103C8" w:rsidRDefault="009103C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103C8">
        <w:rPr>
          <w:rFonts w:ascii="Times New Roman" w:eastAsia="Times New Roman" w:hAnsi="Times New Roman"/>
          <w:color w:val="000000"/>
          <w:sz w:val="24"/>
          <w:szCs w:val="24"/>
        </w:rPr>
        <w:t>, где</w:t>
      </w:r>
    </w:p>
    <w:p w14:paraId="316E1BFC" w14:textId="77777777" w:rsidR="00C050C1" w:rsidRPr="009103C8"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103C8" w14:paraId="46E11121" w14:textId="77777777" w:rsidTr="002437D6">
        <w:tc>
          <w:tcPr>
            <w:tcW w:w="1587" w:type="dxa"/>
            <w:tcBorders>
              <w:top w:val="nil"/>
              <w:left w:val="nil"/>
              <w:bottom w:val="nil"/>
              <w:right w:val="nil"/>
            </w:tcBorders>
          </w:tcPr>
          <w:p w14:paraId="68346C3C" w14:textId="77777777" w:rsidR="00C050C1"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коэффициент </w:t>
            </w:r>
            <w:r w:rsidR="00743878" w:rsidRPr="009103C8">
              <w:rPr>
                <w:rFonts w:ascii="Times New Roman" w:eastAsia="Times New Roman" w:hAnsi="Times New Roman"/>
                <w:color w:val="000000"/>
                <w:sz w:val="24"/>
                <w:szCs w:val="24"/>
              </w:rPr>
              <w:t>дифференциации</w:t>
            </w:r>
            <w:r w:rsidRPr="009103C8">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103C8" w14:paraId="0A1044AF" w14:textId="77777777" w:rsidTr="002437D6">
        <w:tc>
          <w:tcPr>
            <w:tcW w:w="1587" w:type="dxa"/>
            <w:tcBorders>
              <w:top w:val="nil"/>
              <w:left w:val="nil"/>
              <w:bottom w:val="nil"/>
              <w:right w:val="nil"/>
            </w:tcBorders>
          </w:tcPr>
          <w:p w14:paraId="435AF1C9" w14:textId="77777777" w:rsidR="00C050C1" w:rsidRPr="009103C8" w:rsidRDefault="009103C8"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103C8" w14:paraId="416E8406" w14:textId="77777777" w:rsidTr="002437D6">
        <w:tc>
          <w:tcPr>
            <w:tcW w:w="1587" w:type="dxa"/>
            <w:tcBorders>
              <w:top w:val="nil"/>
              <w:left w:val="nil"/>
              <w:bottom w:val="nil"/>
              <w:right w:val="nil"/>
            </w:tcBorders>
          </w:tcPr>
          <w:p w14:paraId="2D27AB18" w14:textId="77777777" w:rsidR="00C050C1" w:rsidRPr="009103C8" w:rsidRDefault="009103C8"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коэффициент </w:t>
            </w:r>
            <w:r w:rsidR="00743878" w:rsidRPr="009103C8">
              <w:rPr>
                <w:rFonts w:ascii="Times New Roman" w:eastAsia="Times New Roman" w:hAnsi="Times New Roman"/>
                <w:color w:val="000000"/>
                <w:sz w:val="24"/>
                <w:szCs w:val="24"/>
              </w:rPr>
              <w:t>дифференциации</w:t>
            </w:r>
            <w:r w:rsidRPr="009103C8">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103C8"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103C8"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103C8">
        <w:rPr>
          <w:rFonts w:ascii="Times New Roman" w:eastAsia="Times New Roman" w:hAnsi="Times New Roman"/>
          <w:b/>
          <w:sz w:val="24"/>
          <w:szCs w:val="24"/>
          <w:lang w:eastAsia="ru-RU"/>
        </w:rPr>
        <w:t xml:space="preserve">2.5. Расчет коэффициента уровня </w:t>
      </w:r>
      <w:r w:rsidR="003A341E" w:rsidRPr="009103C8">
        <w:rPr>
          <w:rFonts w:ascii="Times New Roman" w:eastAsia="Times New Roman" w:hAnsi="Times New Roman"/>
          <w:b/>
          <w:sz w:val="24"/>
          <w:szCs w:val="24"/>
          <w:lang w:eastAsia="ru-RU"/>
        </w:rPr>
        <w:t>расходов медицинских организаций</w:t>
      </w:r>
    </w:p>
    <w:p w14:paraId="6EAE9F80" w14:textId="23D6F8BA" w:rsidR="00C050C1" w:rsidRPr="009103C8" w:rsidRDefault="00C050C1" w:rsidP="00950095">
      <w:pPr>
        <w:spacing w:after="0" w:line="240" w:lineRule="auto"/>
        <w:ind w:firstLine="709"/>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103C8">
        <w:rPr>
          <w:rFonts w:ascii="Times New Roman" w:eastAsia="Times New Roman" w:hAnsi="Times New Roman"/>
          <w:sz w:val="24"/>
          <w:szCs w:val="24"/>
          <w:lang w:eastAsia="ru-RU"/>
        </w:rPr>
        <w:t>расходов медицинских организаций</w:t>
      </w:r>
      <w:r w:rsidRPr="009103C8">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103C8">
        <w:rPr>
          <w:rFonts w:ascii="Times New Roman" w:eastAsia="Times New Roman" w:hAnsi="Times New Roman"/>
          <w:sz w:val="24"/>
          <w:szCs w:val="24"/>
          <w:lang w:eastAsia="ru-RU"/>
        </w:rPr>
        <w:t>–</w:t>
      </w:r>
      <w:r w:rsidRPr="009103C8">
        <w:rPr>
          <w:rFonts w:ascii="Times New Roman" w:eastAsia="Times New Roman" w:hAnsi="Times New Roman"/>
          <w:sz w:val="24"/>
          <w:szCs w:val="24"/>
          <w:lang w:eastAsia="ru-RU"/>
        </w:rPr>
        <w:t xml:space="preserve"> </w:t>
      </w:r>
      <w:r w:rsidR="003A341E" w:rsidRPr="009103C8">
        <w:rPr>
          <w:rFonts w:ascii="Times New Roman" w:eastAsia="Times New Roman" w:hAnsi="Times New Roman"/>
          <w:sz w:val="24"/>
          <w:szCs w:val="24"/>
          <w:lang w:eastAsia="ru-RU"/>
        </w:rPr>
        <w:t>КД</w:t>
      </w:r>
      <w:r w:rsidR="003A341E" w:rsidRPr="009103C8">
        <w:rPr>
          <w:rFonts w:ascii="Times New Roman" w:eastAsia="Times New Roman" w:hAnsi="Times New Roman"/>
          <w:sz w:val="24"/>
          <w:szCs w:val="24"/>
          <w:vertAlign w:val="subscript"/>
          <w:lang w:eastAsia="ru-RU"/>
        </w:rPr>
        <w:t>УР</w:t>
      </w:r>
      <w:r w:rsidRPr="009103C8">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103C8" w:rsidRDefault="003A341E" w:rsidP="00950095">
      <w:pPr>
        <w:spacing w:after="0" w:line="240" w:lineRule="auto"/>
        <w:ind w:firstLine="709"/>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При расчете КД</w:t>
      </w:r>
      <w:r w:rsidRPr="009103C8">
        <w:rPr>
          <w:rFonts w:ascii="Times New Roman" w:eastAsia="Times New Roman" w:hAnsi="Times New Roman"/>
          <w:sz w:val="24"/>
          <w:szCs w:val="24"/>
          <w:vertAlign w:val="subscript"/>
          <w:lang w:eastAsia="ru-RU"/>
        </w:rPr>
        <w:t>УР</w:t>
      </w:r>
      <w:r w:rsidRPr="009103C8">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103C8"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103C8"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103C8">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103C8">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103C8"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741E4F3" w:rsidR="00080793" w:rsidRPr="009103C8" w:rsidRDefault="009103C8"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103C8">
        <w:rPr>
          <w:rFonts w:ascii="Times New Roman" w:eastAsia="Times New Roman" w:hAnsi="Times New Roman"/>
          <w:color w:val="000000"/>
          <w:sz w:val="28"/>
          <w:szCs w:val="28"/>
        </w:rPr>
        <w:t>, где</w:t>
      </w:r>
    </w:p>
    <w:p w14:paraId="627811BE" w14:textId="77777777" w:rsidR="00C050C1" w:rsidRPr="009103C8"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103C8" w:rsidRDefault="009103C8"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103C8">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103C8"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103C8" w:rsidRDefault="009103C8"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103C8">
        <w:rPr>
          <w:rFonts w:ascii="Times New Roman" w:hAnsi="Times New Roman"/>
          <w:color w:val="000000"/>
          <w:sz w:val="28"/>
          <w:szCs w:val="28"/>
        </w:rPr>
        <w:tab/>
      </w:r>
      <w:r w:rsidR="00EA36D3" w:rsidRPr="009103C8">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103C8"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103C8" w:rsidRDefault="009103C8"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103C8">
        <w:rPr>
          <w:rFonts w:ascii="Times New Roman" w:hAnsi="Times New Roman"/>
          <w:color w:val="000000"/>
          <w:sz w:val="28"/>
          <w:szCs w:val="28"/>
        </w:rPr>
        <w:tab/>
      </w:r>
      <w:r w:rsidR="008D4085" w:rsidRPr="009103C8">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103C8"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103C8" w:rsidRDefault="009103C8"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103C8">
        <w:rPr>
          <w:rFonts w:ascii="Times New Roman" w:hAnsi="Times New Roman"/>
          <w:color w:val="000000"/>
          <w:sz w:val="28"/>
          <w:szCs w:val="28"/>
        </w:rPr>
        <w:tab/>
      </w:r>
      <w:r w:rsidR="00C050C1" w:rsidRPr="009103C8">
        <w:rPr>
          <w:rFonts w:ascii="Times New Roman" w:hAnsi="Times New Roman"/>
          <w:sz w:val="24"/>
          <w:szCs w:val="24"/>
        </w:rPr>
        <w:t xml:space="preserve">коэффициент </w:t>
      </w:r>
      <w:r w:rsidR="000B22AB" w:rsidRPr="009103C8">
        <w:rPr>
          <w:rFonts w:ascii="Times New Roman" w:hAnsi="Times New Roman"/>
          <w:sz w:val="24"/>
          <w:szCs w:val="24"/>
        </w:rPr>
        <w:t>дифференциации</w:t>
      </w:r>
      <w:r w:rsidR="00C050C1" w:rsidRPr="009103C8">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103C8"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103C8" w:rsidRDefault="009103C8"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103C8">
        <w:rPr>
          <w:rFonts w:ascii="Times New Roman" w:hAnsi="Times New Roman"/>
          <w:sz w:val="28"/>
          <w:szCs w:val="28"/>
        </w:rPr>
        <w:tab/>
      </w:r>
      <w:r w:rsidR="00AB0B24" w:rsidRPr="009103C8">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103C8"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103C8" w:rsidRDefault="009103C8"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103C8">
        <w:rPr>
          <w:rFonts w:ascii="Times New Roman" w:hAnsi="Times New Roman"/>
          <w:color w:val="000000"/>
          <w:sz w:val="28"/>
          <w:szCs w:val="28"/>
        </w:rPr>
        <w:tab/>
      </w:r>
      <w:r w:rsidR="00C050C1" w:rsidRPr="009103C8">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9103C8"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9103C8"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103C8">
        <w:rPr>
          <w:rFonts w:ascii="Times New Roman" w:eastAsia="Times New Roman" w:hAnsi="Times New Roman"/>
          <w:b/>
          <w:sz w:val="24"/>
          <w:szCs w:val="24"/>
          <w:lang w:eastAsia="ru-RU"/>
        </w:rPr>
        <w:t>2.</w:t>
      </w:r>
      <w:r w:rsidR="0058554A" w:rsidRPr="009103C8">
        <w:rPr>
          <w:rFonts w:ascii="Times New Roman" w:eastAsia="Times New Roman" w:hAnsi="Times New Roman"/>
          <w:b/>
          <w:sz w:val="24"/>
          <w:szCs w:val="24"/>
          <w:lang w:eastAsia="ru-RU"/>
        </w:rPr>
        <w:t>7</w:t>
      </w:r>
      <w:r w:rsidRPr="009103C8">
        <w:rPr>
          <w:rFonts w:ascii="Times New Roman" w:eastAsia="Times New Roman" w:hAnsi="Times New Roman"/>
          <w:b/>
          <w:sz w:val="24"/>
          <w:szCs w:val="24"/>
          <w:lang w:eastAsia="ru-RU"/>
        </w:rPr>
        <w:t>. Расчет объема финансового обеспечения фельдшерских</w:t>
      </w:r>
      <w:r w:rsidR="0092007E" w:rsidRPr="009103C8">
        <w:rPr>
          <w:rFonts w:ascii="Times New Roman" w:eastAsia="Times New Roman" w:hAnsi="Times New Roman"/>
          <w:b/>
          <w:sz w:val="24"/>
          <w:szCs w:val="24"/>
          <w:lang w:eastAsia="ru-RU"/>
        </w:rPr>
        <w:t xml:space="preserve"> здравпунктов</w:t>
      </w:r>
      <w:r w:rsidRPr="009103C8">
        <w:rPr>
          <w:rFonts w:ascii="Times New Roman" w:eastAsia="Times New Roman" w:hAnsi="Times New Roman"/>
          <w:b/>
          <w:sz w:val="24"/>
          <w:szCs w:val="24"/>
          <w:lang w:eastAsia="ru-RU"/>
        </w:rPr>
        <w:t>, фельдшерско-акушерских пунктов</w:t>
      </w:r>
    </w:p>
    <w:p w14:paraId="1228A8C8" w14:textId="62D82B4B" w:rsidR="00B72CC0" w:rsidRPr="009103C8"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9103C8">
        <w:rPr>
          <w:rFonts w:ascii="Times New Roman" w:eastAsia="Times New Roman" w:hAnsi="Times New Roman"/>
          <w:sz w:val="24"/>
          <w:szCs w:val="24"/>
          <w:lang w:eastAsia="ru-RU"/>
        </w:rPr>
        <w:t>4</w:t>
      </w:r>
      <w:r w:rsidRPr="009103C8">
        <w:rPr>
          <w:rFonts w:ascii="Times New Roman" w:eastAsia="Times New Roman" w:hAnsi="Times New Roman"/>
          <w:sz w:val="24"/>
          <w:szCs w:val="24"/>
          <w:lang w:eastAsia="ru-RU"/>
        </w:rPr>
        <w:t xml:space="preserve"> год:</w:t>
      </w:r>
    </w:p>
    <w:p w14:paraId="2CAE4FE2" w14:textId="77777777" w:rsidR="0092007E" w:rsidRPr="009103C8"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7777777" w:rsidR="0092007E" w:rsidRPr="009103C8"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от 101 до 900 жителей, – 1 230,5 тыс. рублей,</w:t>
      </w:r>
    </w:p>
    <w:p w14:paraId="1B9769DF" w14:textId="77777777" w:rsidR="0092007E" w:rsidRPr="009103C8"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77777777" w:rsidR="0092007E" w:rsidRPr="009103C8"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от 901 до 1500 жителей, – 2 460,9 тыс. рублей,</w:t>
      </w:r>
    </w:p>
    <w:p w14:paraId="1CF4617F" w14:textId="77777777" w:rsidR="0092007E" w:rsidRPr="009103C8"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77777777" w:rsidR="0092007E" w:rsidRPr="009103C8"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от 1501 до 2000 жителей, – 2 907,1 тыс. рублей.</w:t>
      </w:r>
    </w:p>
    <w:p w14:paraId="36BE7919" w14:textId="77777777" w:rsidR="0092007E" w:rsidRPr="009103C8"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103C8">
        <w:t xml:space="preserve"> </w:t>
      </w:r>
      <w:r w:rsidRPr="009103C8">
        <w:rPr>
          <w:rFonts w:ascii="Times New Roman" w:eastAsia="Times New Roman" w:hAnsi="Times New Roman"/>
          <w:sz w:val="24"/>
          <w:szCs w:val="24"/>
          <w:lang w:eastAsia="ru-RU"/>
        </w:rPr>
        <w:t>Значение КД на 2024 год – 1,767.</w:t>
      </w:r>
    </w:p>
    <w:p w14:paraId="394F32C0" w14:textId="35551032" w:rsidR="00B72CC0" w:rsidRPr="009103C8"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103C8">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103C8"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103C8">
        <w:rPr>
          <w:rFonts w:ascii="Times New Roman" w:eastAsia="Times New Roman" w:hAnsi="Times New Roman"/>
          <w:color w:val="000000"/>
          <w:sz w:val="24"/>
          <w:szCs w:val="24"/>
        </w:rPr>
        <w:t xml:space="preserve"> </w:t>
      </w:r>
      <w:r w:rsidR="0092007E" w:rsidRPr="009103C8">
        <w:rPr>
          <w:rFonts w:ascii="Times New Roman" w:eastAsia="Times New Roman" w:hAnsi="Times New Roman"/>
          <w:sz w:val="24"/>
          <w:szCs w:val="24"/>
          <w:lang w:eastAsia="ru-RU"/>
        </w:rPr>
        <w:t>здравпунктов</w:t>
      </w:r>
      <w:r w:rsidRPr="009103C8">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103C8"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103C8" w:rsidRDefault="009103C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103C8">
        <w:rPr>
          <w:rFonts w:ascii="Times New Roman" w:eastAsia="Times New Roman" w:hAnsi="Times New Roman"/>
          <w:color w:val="000000"/>
          <w:sz w:val="24"/>
          <w:szCs w:val="24"/>
        </w:rPr>
        <w:t>, где:</w:t>
      </w:r>
    </w:p>
    <w:p w14:paraId="5B958A76" w14:textId="77777777" w:rsidR="00B72CC0" w:rsidRPr="009103C8"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103C8" w14:paraId="5A173972" w14:textId="77777777" w:rsidTr="002437D6">
        <w:tc>
          <w:tcPr>
            <w:tcW w:w="1587" w:type="dxa"/>
          </w:tcPr>
          <w:p w14:paraId="12EDB4AD" w14:textId="77777777" w:rsidR="00B72CC0"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103C8"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103C8">
              <w:rPr>
                <w:rFonts w:ascii="Times New Roman" w:eastAsia="Times New Roman" w:hAnsi="Times New Roman"/>
                <w:color w:val="000000"/>
                <w:sz w:val="24"/>
                <w:szCs w:val="24"/>
              </w:rPr>
              <w:t xml:space="preserve"> </w:t>
            </w:r>
            <w:r w:rsidR="0092007E" w:rsidRPr="009103C8">
              <w:rPr>
                <w:rFonts w:ascii="Times New Roman" w:eastAsia="Times New Roman" w:hAnsi="Times New Roman"/>
                <w:sz w:val="24"/>
                <w:szCs w:val="24"/>
                <w:lang w:eastAsia="ru-RU"/>
              </w:rPr>
              <w:t>здравпунктов</w:t>
            </w:r>
            <w:r w:rsidRPr="009103C8">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103C8" w14:paraId="05E6AD22" w14:textId="77777777" w:rsidTr="002437D6">
        <w:tc>
          <w:tcPr>
            <w:tcW w:w="1587" w:type="dxa"/>
          </w:tcPr>
          <w:p w14:paraId="4803A41A" w14:textId="77777777" w:rsidR="00B72CC0"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103C8"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число фельдшерских</w:t>
            </w:r>
            <w:r w:rsidR="0092007E" w:rsidRPr="009103C8">
              <w:rPr>
                <w:rFonts w:ascii="Times New Roman" w:eastAsia="Times New Roman" w:hAnsi="Times New Roman"/>
                <w:color w:val="000000"/>
                <w:sz w:val="24"/>
                <w:szCs w:val="24"/>
              </w:rPr>
              <w:t xml:space="preserve"> </w:t>
            </w:r>
            <w:r w:rsidR="0092007E" w:rsidRPr="009103C8">
              <w:rPr>
                <w:rFonts w:ascii="Times New Roman" w:eastAsia="Times New Roman" w:hAnsi="Times New Roman"/>
                <w:sz w:val="24"/>
                <w:szCs w:val="24"/>
                <w:lang w:eastAsia="ru-RU"/>
              </w:rPr>
              <w:t>здравпунктов</w:t>
            </w:r>
            <w:r w:rsidRPr="009103C8">
              <w:rPr>
                <w:rFonts w:ascii="Times New Roman" w:eastAsia="Times New Roman" w:hAnsi="Times New Roman"/>
                <w:color w:val="000000"/>
                <w:sz w:val="24"/>
                <w:szCs w:val="24"/>
              </w:rPr>
              <w:t xml:space="preserve">, фельдшерско-акушерских пунктов </w:t>
            </w:r>
            <w:r w:rsidRPr="009103C8">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103C8" w14:paraId="49BC3B71" w14:textId="77777777" w:rsidTr="002437D6">
        <w:tc>
          <w:tcPr>
            <w:tcW w:w="1587" w:type="dxa"/>
          </w:tcPr>
          <w:p w14:paraId="7D8C9876" w14:textId="77777777" w:rsidR="00B72CC0"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103C8"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103C8" w14:paraId="17176DEA" w14:textId="77777777" w:rsidTr="002437D6">
        <w:tc>
          <w:tcPr>
            <w:tcW w:w="1587" w:type="dxa"/>
          </w:tcPr>
          <w:p w14:paraId="55414227" w14:textId="77777777" w:rsidR="00B72CC0"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103C8"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103C8">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103C8">
              <w:rPr>
                <w:rFonts w:ascii="Times New Roman" w:eastAsia="Times New Roman" w:hAnsi="Times New Roman"/>
                <w:color w:val="000000"/>
                <w:sz w:val="24"/>
                <w:szCs w:val="24"/>
              </w:rPr>
              <w:t>).</w:t>
            </w:r>
          </w:p>
        </w:tc>
      </w:tr>
    </w:tbl>
    <w:p w14:paraId="78E05ED4" w14:textId="77777777" w:rsidR="00B72CC0" w:rsidRPr="009103C8"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103C8"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 xml:space="preserve">В случае если у фельдшерских </w:t>
      </w:r>
      <w:r w:rsidRPr="009103C8">
        <w:rPr>
          <w:rFonts w:ascii="Times New Roman" w:eastAsia="Times New Roman" w:hAnsi="Times New Roman"/>
          <w:sz w:val="24"/>
          <w:szCs w:val="24"/>
          <w:lang w:eastAsia="ru-RU"/>
        </w:rPr>
        <w:t>здравпунктов</w:t>
      </w:r>
      <w:r w:rsidRPr="009103C8">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103C8">
        <w:rPr>
          <w:rFonts w:ascii="Times New Roman" w:eastAsia="Times New Roman" w:hAnsi="Times New Roman"/>
          <w:sz w:val="24"/>
          <w:szCs w:val="24"/>
          <w:lang w:eastAsia="ru-RU"/>
        </w:rPr>
        <w:t>здравпунктов</w:t>
      </w:r>
      <w:r w:rsidRPr="009103C8">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103C8">
        <w:rPr>
          <w:rFonts w:ascii="Times New Roman" w:eastAsia="Times New Roman" w:hAnsi="Times New Roman"/>
          <w:sz w:val="24"/>
          <w:szCs w:val="24"/>
          <w:lang w:eastAsia="ru-RU"/>
        </w:rPr>
        <w:t>здравпунктов</w:t>
      </w:r>
      <w:r w:rsidRPr="009103C8">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103C8"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103C8" w:rsidRDefault="009103C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103C8">
        <w:rPr>
          <w:rFonts w:ascii="Times New Roman" w:eastAsia="Times New Roman" w:hAnsi="Times New Roman"/>
          <w:color w:val="000000"/>
          <w:sz w:val="24"/>
          <w:szCs w:val="24"/>
        </w:rPr>
        <w:t>, где:</w:t>
      </w:r>
    </w:p>
    <w:p w14:paraId="19ECA994" w14:textId="77777777" w:rsidR="00B72CC0" w:rsidRPr="009103C8"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103C8" w14:paraId="624B4531" w14:textId="77777777" w:rsidTr="002437D6">
        <w:tc>
          <w:tcPr>
            <w:tcW w:w="1587" w:type="dxa"/>
          </w:tcPr>
          <w:p w14:paraId="2732451F" w14:textId="77777777" w:rsidR="00B72CC0"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103C8"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фактический размер финансового обеспечения фельдшерского</w:t>
            </w:r>
            <w:r w:rsidR="0092007E" w:rsidRPr="009103C8">
              <w:rPr>
                <w:rFonts w:ascii="Times New Roman" w:eastAsia="Times New Roman" w:hAnsi="Times New Roman"/>
                <w:color w:val="000000"/>
                <w:sz w:val="24"/>
                <w:szCs w:val="24"/>
              </w:rPr>
              <w:t xml:space="preserve"> </w:t>
            </w:r>
            <w:r w:rsidR="0092007E" w:rsidRPr="009103C8">
              <w:rPr>
                <w:rFonts w:ascii="Times New Roman" w:eastAsia="Times New Roman" w:hAnsi="Times New Roman"/>
                <w:sz w:val="24"/>
                <w:szCs w:val="24"/>
                <w:lang w:eastAsia="ru-RU"/>
              </w:rPr>
              <w:t>здравпункта</w:t>
            </w:r>
            <w:r w:rsidRPr="009103C8">
              <w:rPr>
                <w:rFonts w:ascii="Times New Roman" w:eastAsia="Times New Roman" w:hAnsi="Times New Roman"/>
                <w:color w:val="000000"/>
                <w:sz w:val="24"/>
                <w:szCs w:val="24"/>
              </w:rPr>
              <w:t>, фельдшерско-акушерского пункта;</w:t>
            </w:r>
          </w:p>
        </w:tc>
      </w:tr>
      <w:tr w:rsidR="00B72CC0" w:rsidRPr="009103C8" w14:paraId="50A298CE" w14:textId="77777777" w:rsidTr="002437D6">
        <w:tc>
          <w:tcPr>
            <w:tcW w:w="1587" w:type="dxa"/>
          </w:tcPr>
          <w:p w14:paraId="7CAA57C4" w14:textId="77777777" w:rsidR="00B72CC0"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103C8"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103C8">
              <w:rPr>
                <w:rFonts w:ascii="Times New Roman" w:eastAsia="Times New Roman" w:hAnsi="Times New Roman"/>
                <w:color w:val="000000"/>
                <w:sz w:val="24"/>
                <w:szCs w:val="24"/>
              </w:rPr>
              <w:t xml:space="preserve"> </w:t>
            </w:r>
            <w:r w:rsidR="0092007E" w:rsidRPr="009103C8">
              <w:rPr>
                <w:rFonts w:ascii="Times New Roman" w:eastAsia="Times New Roman" w:hAnsi="Times New Roman"/>
                <w:sz w:val="24"/>
                <w:szCs w:val="24"/>
                <w:lang w:eastAsia="ru-RU"/>
              </w:rPr>
              <w:t>здравпункта</w:t>
            </w:r>
            <w:r w:rsidRPr="009103C8">
              <w:rPr>
                <w:rFonts w:ascii="Times New Roman" w:eastAsia="Times New Roman" w:hAnsi="Times New Roman"/>
                <w:color w:val="000000"/>
                <w:sz w:val="24"/>
                <w:szCs w:val="24"/>
              </w:rPr>
              <w:t>, фельдшерско-акушерского пункта с начала года;</w:t>
            </w:r>
          </w:p>
        </w:tc>
      </w:tr>
      <w:tr w:rsidR="00B72CC0" w:rsidRPr="009103C8" w14:paraId="0009CA74" w14:textId="77777777" w:rsidTr="002437D6">
        <w:tc>
          <w:tcPr>
            <w:tcW w:w="1587" w:type="dxa"/>
          </w:tcPr>
          <w:p w14:paraId="08CD01FD" w14:textId="77777777" w:rsidR="00B72CC0" w:rsidRPr="009103C8" w:rsidRDefault="009103C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103C8"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103C8" w14:paraId="5AB23E35" w14:textId="77777777" w:rsidTr="002437D6">
        <w:tc>
          <w:tcPr>
            <w:tcW w:w="1587" w:type="dxa"/>
          </w:tcPr>
          <w:p w14:paraId="12A875D2" w14:textId="77777777" w:rsidR="00B72CC0" w:rsidRPr="009103C8" w:rsidRDefault="009103C8"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103C8"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103C8"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103C8">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103C8"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103C8" w:rsidRDefault="006D37C6" w:rsidP="00950095">
      <w:pPr>
        <w:spacing w:after="0" w:line="240" w:lineRule="auto"/>
        <w:ind w:firstLine="709"/>
        <w:contextualSpacing/>
        <w:jc w:val="center"/>
        <w:rPr>
          <w:rFonts w:ascii="Times New Roman" w:eastAsiaTheme="minorHAnsi" w:hAnsi="Times New Roman"/>
          <w:b/>
          <w:sz w:val="24"/>
          <w:szCs w:val="24"/>
        </w:rPr>
      </w:pPr>
      <w:r w:rsidRPr="009103C8">
        <w:rPr>
          <w:rFonts w:ascii="Times New Roman" w:eastAsiaTheme="minorHAnsi" w:hAnsi="Times New Roman"/>
          <w:b/>
          <w:sz w:val="24"/>
          <w:szCs w:val="24"/>
        </w:rPr>
        <w:t>3.</w:t>
      </w:r>
      <w:r w:rsidRPr="009103C8">
        <w:rPr>
          <w:rFonts w:ascii="Times New Roman" w:eastAsiaTheme="minorHAnsi" w:hAnsi="Times New Roman"/>
          <w:sz w:val="24"/>
          <w:szCs w:val="24"/>
        </w:rPr>
        <w:t xml:space="preserve"> </w:t>
      </w:r>
      <w:r w:rsidRPr="009103C8">
        <w:rPr>
          <w:rFonts w:ascii="Times New Roman" w:eastAsiaTheme="minorHAnsi" w:hAnsi="Times New Roman"/>
          <w:b/>
          <w:sz w:val="24"/>
          <w:szCs w:val="24"/>
        </w:rPr>
        <w:t>Порядок применения коэффициента субъекта (Кксуб).</w:t>
      </w:r>
    </w:p>
    <w:p w14:paraId="5BB6BCBD" w14:textId="77777777"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Финансовое обеспечение амбулаторной медицинской помощи на 202</w:t>
      </w:r>
      <w:r w:rsidR="008D67B6" w:rsidRPr="009103C8">
        <w:rPr>
          <w:rFonts w:ascii="Times New Roman" w:eastAsiaTheme="minorHAnsi" w:hAnsi="Times New Roman"/>
          <w:sz w:val="24"/>
          <w:szCs w:val="24"/>
        </w:rPr>
        <w:t>4</w:t>
      </w:r>
      <w:r w:rsidRPr="009103C8">
        <w:rPr>
          <w:rFonts w:ascii="Times New Roman" w:eastAsiaTheme="minorHAnsi" w:hAnsi="Times New Roman"/>
          <w:sz w:val="24"/>
          <w:szCs w:val="24"/>
        </w:rPr>
        <w:t xml:space="preserve"> год осуществляется за счет:</w:t>
      </w:r>
    </w:p>
    <w:p w14:paraId="4CDE1B13" w14:textId="351F7A2B" w:rsidR="000C6B84"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 xml:space="preserve">– </w:t>
      </w:r>
      <w:r w:rsidR="000C6B84" w:rsidRPr="009103C8">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D2619F" w:rsidRPr="009103C8">
        <w:rPr>
          <w:rFonts w:ascii="Times New Roman" w:eastAsiaTheme="minorHAnsi" w:hAnsi="Times New Roman"/>
          <w:sz w:val="24"/>
          <w:szCs w:val="24"/>
        </w:rPr>
        <w:t>4</w:t>
      </w:r>
      <w:r w:rsidR="00CF3296" w:rsidRPr="009103C8">
        <w:rPr>
          <w:rFonts w:ascii="Times New Roman" w:eastAsiaTheme="minorHAnsi" w:hAnsi="Times New Roman"/>
          <w:sz w:val="24"/>
          <w:szCs w:val="24"/>
        </w:rPr>
        <w:t>7</w:t>
      </w:r>
      <w:r w:rsidR="000C6B84" w:rsidRPr="009103C8">
        <w:rPr>
          <w:rFonts w:ascii="Times New Roman" w:eastAsiaTheme="minorHAnsi" w:hAnsi="Times New Roman"/>
          <w:sz w:val="24"/>
          <w:szCs w:val="24"/>
        </w:rPr>
        <w:t>,</w:t>
      </w:r>
      <w:r w:rsidR="00FF11D4" w:rsidRPr="009103C8">
        <w:rPr>
          <w:rFonts w:ascii="Times New Roman" w:eastAsiaTheme="minorHAnsi" w:hAnsi="Times New Roman"/>
          <w:sz w:val="24"/>
          <w:szCs w:val="24"/>
        </w:rPr>
        <w:t>88</w:t>
      </w:r>
      <w:r w:rsidR="000C6B84" w:rsidRPr="009103C8">
        <w:rPr>
          <w:rFonts w:ascii="Times New Roman" w:eastAsiaTheme="minorHAnsi" w:hAnsi="Times New Roman"/>
          <w:sz w:val="24"/>
          <w:szCs w:val="24"/>
        </w:rPr>
        <w:t>%;</w:t>
      </w:r>
    </w:p>
    <w:p w14:paraId="7FC18170" w14:textId="4733C7BA" w:rsidR="000C6B84" w:rsidRPr="009103C8" w:rsidRDefault="000C6B84"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D2619F" w:rsidRPr="009103C8">
        <w:rPr>
          <w:rFonts w:ascii="Times New Roman" w:eastAsiaTheme="minorHAnsi" w:hAnsi="Times New Roman"/>
          <w:sz w:val="24"/>
          <w:szCs w:val="24"/>
        </w:rPr>
        <w:t>5</w:t>
      </w:r>
      <w:r w:rsidR="00CF3296" w:rsidRPr="009103C8">
        <w:rPr>
          <w:rFonts w:ascii="Times New Roman" w:eastAsiaTheme="minorHAnsi" w:hAnsi="Times New Roman"/>
          <w:sz w:val="24"/>
          <w:szCs w:val="24"/>
        </w:rPr>
        <w:t>2</w:t>
      </w:r>
      <w:r w:rsidRPr="009103C8">
        <w:rPr>
          <w:rFonts w:ascii="Times New Roman" w:eastAsiaTheme="minorHAnsi" w:hAnsi="Times New Roman"/>
          <w:sz w:val="24"/>
          <w:szCs w:val="24"/>
        </w:rPr>
        <w:t>,</w:t>
      </w:r>
      <w:r w:rsidR="00FF11D4" w:rsidRPr="009103C8">
        <w:rPr>
          <w:rFonts w:ascii="Times New Roman" w:eastAsiaTheme="minorHAnsi" w:hAnsi="Times New Roman"/>
          <w:sz w:val="24"/>
          <w:szCs w:val="24"/>
        </w:rPr>
        <w:t>12</w:t>
      </w:r>
      <w:r w:rsidRPr="009103C8">
        <w:rPr>
          <w:rFonts w:ascii="Times New Roman" w:eastAsiaTheme="minorHAnsi" w:hAnsi="Times New Roman"/>
          <w:sz w:val="24"/>
          <w:szCs w:val="24"/>
        </w:rPr>
        <w:t>%.</w:t>
      </w:r>
    </w:p>
    <w:p w14:paraId="2BAEB158" w14:textId="1DB4E3EB" w:rsidR="006D37C6" w:rsidRPr="009103C8" w:rsidRDefault="006D37C6" w:rsidP="00950095">
      <w:pPr>
        <w:spacing w:after="0" w:line="240" w:lineRule="auto"/>
        <w:ind w:firstLine="709"/>
        <w:contextualSpacing/>
        <w:jc w:val="both"/>
        <w:rPr>
          <w:rFonts w:ascii="Times New Roman" w:eastAsiaTheme="minorHAnsi" w:hAnsi="Times New Roman"/>
          <w:b/>
          <w:sz w:val="24"/>
          <w:szCs w:val="24"/>
        </w:rPr>
      </w:pPr>
      <w:r w:rsidRPr="009103C8">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 xml:space="preserve"> </w:t>
      </w:r>
    </w:p>
    <w:p w14:paraId="538FF319" w14:textId="77777777" w:rsidR="005769FB" w:rsidRPr="009103C8" w:rsidRDefault="006D37C6" w:rsidP="005769FB">
      <w:pPr>
        <w:spacing w:after="0" w:line="240" w:lineRule="auto"/>
        <w:ind w:firstLine="709"/>
        <w:jc w:val="center"/>
        <w:rPr>
          <w:rFonts w:ascii="Times New Roman" w:eastAsiaTheme="minorHAnsi" w:hAnsi="Times New Roman"/>
          <w:sz w:val="28"/>
          <w:szCs w:val="24"/>
        </w:rPr>
      </w:pPr>
      <w:r w:rsidRPr="009103C8">
        <w:rPr>
          <w:rFonts w:ascii="Times New Roman" w:eastAsiaTheme="minorHAnsi" w:hAnsi="Times New Roman"/>
          <w:sz w:val="24"/>
          <w:szCs w:val="24"/>
        </w:rPr>
        <w:t xml:space="preserve"> </w:t>
      </w:r>
      <w:r w:rsidR="005769FB" w:rsidRPr="009103C8">
        <w:rPr>
          <w:rFonts w:ascii="Times New Roman" w:eastAsiaTheme="minorHAnsi" w:hAnsi="Times New Roman"/>
          <w:sz w:val="28"/>
          <w:szCs w:val="24"/>
        </w:rPr>
        <w:t>ДП</w:t>
      </w:r>
      <w:r w:rsidR="005769FB" w:rsidRPr="009103C8">
        <w:rPr>
          <w:rFonts w:ascii="Times New Roman" w:eastAsiaTheme="minorHAnsi" w:hAnsi="Times New Roman"/>
          <w:sz w:val="28"/>
          <w:szCs w:val="24"/>
          <w:vertAlign w:val="superscript"/>
        </w:rPr>
        <w:t>i</w:t>
      </w:r>
      <w:r w:rsidR="005769FB" w:rsidRPr="009103C8">
        <w:rPr>
          <w:rFonts w:ascii="Times New Roman" w:eastAsiaTheme="minorHAnsi" w:hAnsi="Times New Roman"/>
          <w:sz w:val="28"/>
          <w:szCs w:val="24"/>
          <w:vertAlign w:val="subscript"/>
        </w:rPr>
        <w:t>нсуб</w:t>
      </w:r>
      <w:r w:rsidR="005769FB" w:rsidRPr="009103C8">
        <w:rPr>
          <w:rFonts w:ascii="Times New Roman" w:eastAsiaTheme="minorHAnsi" w:hAnsi="Times New Roman"/>
          <w:sz w:val="28"/>
          <w:szCs w:val="24"/>
        </w:rPr>
        <w:t xml:space="preserve"> = ДП</w:t>
      </w:r>
      <w:r w:rsidR="005769FB" w:rsidRPr="009103C8">
        <w:rPr>
          <w:rFonts w:ascii="Times New Roman" w:eastAsiaTheme="minorHAnsi" w:hAnsi="Times New Roman"/>
          <w:sz w:val="28"/>
          <w:szCs w:val="24"/>
          <w:vertAlign w:val="superscript"/>
        </w:rPr>
        <w:t>i</w:t>
      </w:r>
      <w:r w:rsidR="005769FB" w:rsidRPr="009103C8">
        <w:rPr>
          <w:rFonts w:ascii="Times New Roman" w:eastAsiaTheme="minorHAnsi" w:hAnsi="Times New Roman"/>
          <w:sz w:val="28"/>
          <w:szCs w:val="24"/>
          <w:vertAlign w:val="subscript"/>
        </w:rPr>
        <w:t>н</w:t>
      </w:r>
      <w:r w:rsidR="005769FB" w:rsidRPr="009103C8">
        <w:rPr>
          <w:rFonts w:ascii="Times New Roman" w:eastAsiaTheme="minorHAnsi" w:hAnsi="Times New Roman"/>
          <w:sz w:val="28"/>
          <w:szCs w:val="24"/>
        </w:rPr>
        <w:t xml:space="preserve"> * К</w:t>
      </w:r>
      <w:r w:rsidR="005769FB" w:rsidRPr="009103C8">
        <w:rPr>
          <w:rFonts w:ascii="Times New Roman" w:eastAsiaTheme="minorHAnsi" w:hAnsi="Times New Roman"/>
          <w:sz w:val="28"/>
          <w:szCs w:val="24"/>
          <w:vertAlign w:val="subscript"/>
        </w:rPr>
        <w:t>ксуб</w:t>
      </w:r>
      <w:r w:rsidR="005769FB" w:rsidRPr="009103C8">
        <w:rPr>
          <w:rFonts w:ascii="Times New Roman" w:eastAsiaTheme="minorHAnsi" w:hAnsi="Times New Roman"/>
          <w:sz w:val="28"/>
          <w:szCs w:val="24"/>
        </w:rPr>
        <w:t xml:space="preserve">, </w:t>
      </w:r>
      <w:r w:rsidR="005769FB" w:rsidRPr="009103C8">
        <w:rPr>
          <w:rFonts w:ascii="Times New Roman" w:eastAsiaTheme="minorHAnsi" w:hAnsi="Times New Roman"/>
          <w:sz w:val="24"/>
          <w:szCs w:val="24"/>
        </w:rPr>
        <w:t>где:</w:t>
      </w:r>
    </w:p>
    <w:p w14:paraId="546DF367" w14:textId="77777777" w:rsidR="005769FB" w:rsidRPr="009103C8"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9103C8" w:rsidRDefault="005769FB" w:rsidP="005769FB">
      <w:pPr>
        <w:spacing w:after="0" w:line="240" w:lineRule="auto"/>
        <w:ind w:firstLine="709"/>
        <w:jc w:val="both"/>
        <w:rPr>
          <w:rFonts w:ascii="Times New Roman" w:hAnsi="Times New Roman"/>
          <w:sz w:val="24"/>
          <w:szCs w:val="24"/>
        </w:rPr>
      </w:pPr>
      <w:r w:rsidRPr="009103C8">
        <w:rPr>
          <w:rFonts w:ascii="Times New Roman" w:hAnsi="Times New Roman"/>
          <w:sz w:val="28"/>
          <w:szCs w:val="24"/>
        </w:rPr>
        <w:t>ДП</w:t>
      </w:r>
      <w:r w:rsidRPr="009103C8">
        <w:rPr>
          <w:rFonts w:ascii="Times New Roman" w:hAnsi="Times New Roman"/>
          <w:sz w:val="28"/>
          <w:szCs w:val="24"/>
          <w:vertAlign w:val="superscript"/>
        </w:rPr>
        <w:t>i</w:t>
      </w:r>
      <w:r w:rsidRPr="009103C8">
        <w:rPr>
          <w:rFonts w:ascii="Times New Roman" w:hAnsi="Times New Roman"/>
          <w:sz w:val="28"/>
          <w:szCs w:val="24"/>
          <w:vertAlign w:val="subscript"/>
        </w:rPr>
        <w:t>нсуб</w:t>
      </w:r>
      <w:r w:rsidRPr="009103C8">
        <w:rPr>
          <w:rFonts w:ascii="Times New Roman" w:hAnsi="Times New Roman"/>
          <w:sz w:val="28"/>
          <w:szCs w:val="24"/>
        </w:rPr>
        <w:t xml:space="preserve"> </w:t>
      </w:r>
      <w:r w:rsidRPr="009103C8">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103C8">
        <w:rPr>
          <w:rFonts w:ascii="Times New Roman" w:hAnsi="Times New Roman"/>
          <w:sz w:val="24"/>
          <w:szCs w:val="24"/>
        </w:rPr>
        <w:t>.</w:t>
      </w:r>
    </w:p>
    <w:p w14:paraId="41A31D72" w14:textId="77777777" w:rsidR="006D37C6" w:rsidRPr="009103C8" w:rsidRDefault="006D37C6" w:rsidP="00950095">
      <w:pPr>
        <w:spacing w:after="0" w:line="240" w:lineRule="auto"/>
        <w:ind w:firstLine="709"/>
        <w:rPr>
          <w:rFonts w:ascii="Times New Roman" w:hAnsi="Times New Roman"/>
          <w:sz w:val="24"/>
          <w:szCs w:val="24"/>
        </w:rPr>
      </w:pPr>
    </w:p>
    <w:p w14:paraId="29AD7901" w14:textId="77777777" w:rsidR="006D37C6" w:rsidRPr="009103C8" w:rsidRDefault="006D37C6" w:rsidP="00950095">
      <w:pPr>
        <w:spacing w:after="0" w:line="240" w:lineRule="auto"/>
        <w:ind w:firstLine="709"/>
        <w:contextualSpacing/>
        <w:jc w:val="center"/>
        <w:rPr>
          <w:rFonts w:ascii="Times New Roman" w:eastAsiaTheme="minorHAnsi" w:hAnsi="Times New Roman"/>
          <w:b/>
          <w:sz w:val="24"/>
          <w:szCs w:val="24"/>
        </w:rPr>
      </w:pPr>
      <w:r w:rsidRPr="009103C8">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103C8"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103C8" w:rsidRDefault="006D37C6" w:rsidP="00950095">
      <w:pPr>
        <w:spacing w:after="0" w:line="240" w:lineRule="auto"/>
        <w:ind w:firstLine="709"/>
        <w:contextualSpacing/>
        <w:jc w:val="center"/>
        <w:rPr>
          <w:rFonts w:ascii="Times New Roman" w:eastAsia="Georgia" w:hAnsi="Times New Roman"/>
          <w:sz w:val="24"/>
          <w:szCs w:val="24"/>
          <w:lang w:eastAsia="ru-RU"/>
        </w:rPr>
      </w:pPr>
      <w:r w:rsidRPr="009103C8">
        <w:rPr>
          <w:rFonts w:ascii="Times New Roman" w:eastAsiaTheme="minorHAnsi" w:hAnsi="Times New Roman"/>
          <w:sz w:val="24"/>
          <w:szCs w:val="24"/>
        </w:rPr>
        <w:t>ФОпред(мо) = ФДНн</w:t>
      </w:r>
      <w:r w:rsidRPr="009103C8">
        <w:rPr>
          <w:rFonts w:ascii="Times New Roman" w:eastAsiaTheme="minorHAnsi" w:hAnsi="Times New Roman"/>
          <w:i/>
          <w:sz w:val="24"/>
          <w:szCs w:val="24"/>
          <w:lang w:val="en-US"/>
        </w:rPr>
        <w:t>i</w:t>
      </w:r>
      <w:r w:rsidRPr="009103C8">
        <w:rPr>
          <w:rFonts w:ascii="Times New Roman" w:eastAsiaTheme="minorHAnsi" w:hAnsi="Times New Roman"/>
          <w:sz w:val="24"/>
          <w:szCs w:val="24"/>
        </w:rPr>
        <w:t xml:space="preserve"> * Чмо(моi</w:t>
      </w:r>
      <w:r w:rsidR="00B76794" w:rsidRPr="009103C8">
        <w:rPr>
          <w:rFonts w:ascii="Times New Roman" w:eastAsiaTheme="minorHAnsi" w:hAnsi="Times New Roman"/>
          <w:sz w:val="24"/>
          <w:szCs w:val="24"/>
        </w:rPr>
        <w:t>), где</w:t>
      </w:r>
      <w:r w:rsidRPr="009103C8">
        <w:rPr>
          <w:rFonts w:ascii="Times New Roman" w:eastAsiaTheme="minorHAnsi" w:hAnsi="Times New Roman"/>
          <w:sz w:val="24"/>
          <w:szCs w:val="24"/>
        </w:rPr>
        <w:t xml:space="preserve">     </w:t>
      </w:r>
    </w:p>
    <w:p w14:paraId="56B9EC14" w14:textId="77777777"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103C8" w:rsidRDefault="006D37C6" w:rsidP="00950095">
      <w:pPr>
        <w:spacing w:after="0" w:line="240" w:lineRule="auto"/>
        <w:ind w:firstLine="709"/>
        <w:contextualSpacing/>
        <w:jc w:val="both"/>
        <w:rPr>
          <w:rFonts w:ascii="Times New Roman" w:eastAsiaTheme="minorHAnsi" w:hAnsi="Times New Roman"/>
          <w:sz w:val="24"/>
          <w:szCs w:val="24"/>
        </w:rPr>
      </w:pPr>
      <w:r w:rsidRPr="009103C8">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103C8" w:rsidRDefault="006D37C6" w:rsidP="00950095">
      <w:pPr>
        <w:spacing w:after="0" w:line="240" w:lineRule="auto"/>
        <w:ind w:firstLine="709"/>
        <w:contextualSpacing/>
        <w:jc w:val="both"/>
        <w:rPr>
          <w:rFonts w:ascii="Times New Roman" w:hAnsi="Times New Roman"/>
          <w:sz w:val="24"/>
          <w:szCs w:val="24"/>
          <w:lang w:eastAsia="ru-RU"/>
        </w:rPr>
      </w:pPr>
      <w:r w:rsidRPr="009103C8">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00359BA5" w14:textId="77777777" w:rsidR="001E2FB1" w:rsidRPr="009103C8" w:rsidRDefault="001E2FB1"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103C8" w:rsidRDefault="00C80C1C" w:rsidP="00950095">
      <w:pPr>
        <w:spacing w:after="0" w:line="240" w:lineRule="auto"/>
        <w:ind w:firstLine="709"/>
        <w:jc w:val="center"/>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Подписи сторон:</w:t>
      </w:r>
    </w:p>
    <w:p w14:paraId="612ADED6" w14:textId="77777777" w:rsidR="00B9452E" w:rsidRPr="009103C8" w:rsidRDefault="00B9452E" w:rsidP="00950095">
      <w:pPr>
        <w:spacing w:after="0" w:line="240" w:lineRule="auto"/>
        <w:ind w:firstLine="709"/>
        <w:jc w:val="center"/>
        <w:rPr>
          <w:rFonts w:ascii="Times New Roman" w:eastAsia="Times New Roman" w:hAnsi="Times New Roman"/>
          <w:sz w:val="24"/>
          <w:szCs w:val="24"/>
          <w:lang w:eastAsia="ru-RU"/>
        </w:rPr>
      </w:pPr>
    </w:p>
    <w:p w14:paraId="5DBA60E0" w14:textId="77777777" w:rsidR="00B9452E" w:rsidRPr="009103C8" w:rsidRDefault="00B9452E" w:rsidP="00B9452E">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Директор</w:t>
      </w:r>
    </w:p>
    <w:p w14:paraId="52234AB0" w14:textId="77777777" w:rsidR="00B9452E" w:rsidRPr="009103C8" w:rsidRDefault="00B9452E" w:rsidP="00B9452E">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Департамента здравоохранения</w:t>
      </w:r>
    </w:p>
    <w:p w14:paraId="14CB70E3" w14:textId="2EF52F8F" w:rsidR="00A47033" w:rsidRPr="009103C8" w:rsidRDefault="00B9452E" w:rsidP="00B9452E">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Ханты-Мансийского автономного округа – Югры           </w:t>
      </w:r>
      <w:r w:rsidRPr="009103C8">
        <w:rPr>
          <w:sz w:val="24"/>
          <w:szCs w:val="24"/>
        </w:rPr>
        <w:t xml:space="preserve"> </w:t>
      </w:r>
      <w:r w:rsidRPr="009103C8">
        <w:rPr>
          <w:rFonts w:ascii="Times New Roman" w:eastAsia="Times New Roman" w:hAnsi="Times New Roman"/>
          <w:sz w:val="24"/>
          <w:szCs w:val="24"/>
          <w:lang w:eastAsia="ru-RU"/>
        </w:rPr>
        <w:t xml:space="preserve">                                     А.А. Добровольский</w:t>
      </w:r>
    </w:p>
    <w:p w14:paraId="5E0A98A5" w14:textId="77777777" w:rsidR="00D12ED3" w:rsidRPr="009103C8" w:rsidRDefault="00D12ED3" w:rsidP="00950095">
      <w:pPr>
        <w:spacing w:after="0" w:line="240" w:lineRule="auto"/>
        <w:contextualSpacing/>
        <w:jc w:val="both"/>
        <w:rPr>
          <w:rFonts w:ascii="Times New Roman" w:eastAsia="Times New Roman" w:hAnsi="Times New Roman"/>
          <w:sz w:val="24"/>
          <w:szCs w:val="24"/>
          <w:lang w:eastAsia="ru-RU"/>
        </w:rPr>
      </w:pPr>
    </w:p>
    <w:p w14:paraId="69A27872" w14:textId="77777777" w:rsidR="001E2FB1" w:rsidRPr="009103C8"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Pr="009103C8" w:rsidRDefault="00B9452E"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103C8" w:rsidRDefault="00C80C1C" w:rsidP="00950095">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Директор </w:t>
      </w:r>
    </w:p>
    <w:p w14:paraId="0EB218E7" w14:textId="77777777" w:rsidR="00C80C1C" w:rsidRPr="009103C8" w:rsidRDefault="00C80C1C" w:rsidP="00950095">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Территориального фонда</w:t>
      </w:r>
    </w:p>
    <w:p w14:paraId="617215FB" w14:textId="77777777" w:rsidR="00C80C1C" w:rsidRPr="009103C8" w:rsidRDefault="00C80C1C" w:rsidP="00950095">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103C8" w:rsidRDefault="00C80C1C" w:rsidP="00950095">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Ханты-Мансийского автономного округа – Югры</w:t>
      </w:r>
      <w:r w:rsidRPr="009103C8">
        <w:rPr>
          <w:rFonts w:ascii="Times New Roman" w:eastAsia="Times New Roman" w:hAnsi="Times New Roman"/>
          <w:sz w:val="24"/>
          <w:szCs w:val="24"/>
          <w:lang w:eastAsia="ru-RU"/>
        </w:rPr>
        <w:tab/>
        <w:t xml:space="preserve"> </w:t>
      </w:r>
      <w:r w:rsidRPr="009103C8">
        <w:rPr>
          <w:sz w:val="24"/>
          <w:szCs w:val="24"/>
        </w:rPr>
        <w:t xml:space="preserve">                                        </w:t>
      </w:r>
      <w:r w:rsidRPr="009103C8">
        <w:rPr>
          <w:rFonts w:ascii="Times New Roman" w:eastAsia="Times New Roman" w:hAnsi="Times New Roman"/>
          <w:sz w:val="24"/>
          <w:szCs w:val="24"/>
          <w:lang w:eastAsia="ru-RU"/>
        </w:rPr>
        <w:t xml:space="preserve">               А.П. Фучежи </w:t>
      </w:r>
    </w:p>
    <w:p w14:paraId="62BEC21C" w14:textId="77777777" w:rsidR="00D12ED3" w:rsidRPr="009103C8"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103C8"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103C8"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103C8" w:rsidRDefault="00B9452E" w:rsidP="00B9452E">
      <w:pPr>
        <w:spacing w:after="0" w:line="240" w:lineRule="auto"/>
        <w:contextualSpacing/>
        <w:jc w:val="both"/>
        <w:rPr>
          <w:rFonts w:ascii="Times New Roman" w:eastAsia="SimSun" w:hAnsi="Times New Roman"/>
          <w:sz w:val="24"/>
          <w:szCs w:val="24"/>
        </w:rPr>
      </w:pPr>
      <w:r w:rsidRPr="009103C8">
        <w:rPr>
          <w:rFonts w:ascii="Times New Roman" w:eastAsia="SimSun" w:hAnsi="Times New Roman"/>
          <w:sz w:val="24"/>
          <w:szCs w:val="24"/>
        </w:rPr>
        <w:t>Директор</w:t>
      </w:r>
    </w:p>
    <w:p w14:paraId="0248316F" w14:textId="77777777" w:rsidR="00B9452E" w:rsidRPr="009103C8" w:rsidRDefault="00B9452E" w:rsidP="00B9452E">
      <w:pPr>
        <w:spacing w:after="0" w:line="240" w:lineRule="auto"/>
        <w:contextualSpacing/>
        <w:jc w:val="both"/>
        <w:rPr>
          <w:rFonts w:ascii="Times New Roman" w:eastAsia="SimSun" w:hAnsi="Times New Roman"/>
          <w:sz w:val="24"/>
          <w:szCs w:val="24"/>
        </w:rPr>
      </w:pPr>
      <w:r w:rsidRPr="009103C8">
        <w:rPr>
          <w:rFonts w:ascii="Times New Roman" w:eastAsia="SimSun" w:hAnsi="Times New Roman"/>
          <w:sz w:val="24"/>
          <w:szCs w:val="24"/>
        </w:rPr>
        <w:t>АСП ООО «Капитал МС» –</w:t>
      </w:r>
    </w:p>
    <w:p w14:paraId="269D1F35" w14:textId="77777777" w:rsidR="00B9452E" w:rsidRPr="009103C8" w:rsidRDefault="00B9452E" w:rsidP="00B9452E">
      <w:pPr>
        <w:spacing w:after="0" w:line="240" w:lineRule="auto"/>
        <w:contextualSpacing/>
        <w:jc w:val="both"/>
        <w:rPr>
          <w:rFonts w:ascii="Times New Roman" w:eastAsia="SimSun" w:hAnsi="Times New Roman"/>
          <w:sz w:val="24"/>
          <w:szCs w:val="24"/>
        </w:rPr>
      </w:pPr>
      <w:r w:rsidRPr="009103C8">
        <w:rPr>
          <w:rFonts w:ascii="Times New Roman" w:eastAsia="SimSun" w:hAnsi="Times New Roman"/>
          <w:sz w:val="24"/>
          <w:szCs w:val="24"/>
        </w:rPr>
        <w:t>Филиал в ХМАО-Югре                                                                                                     И.Ю. Кузнецова</w:t>
      </w:r>
    </w:p>
    <w:p w14:paraId="6E389F97" w14:textId="77777777" w:rsidR="00760BC9" w:rsidRPr="009103C8"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9103C8"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103C8"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103C8" w:rsidRDefault="00C80C1C" w:rsidP="00950095">
      <w:pPr>
        <w:spacing w:after="0" w:line="240" w:lineRule="auto"/>
        <w:contextualSpacing/>
        <w:jc w:val="both"/>
        <w:rPr>
          <w:rFonts w:ascii="Times New Roman" w:eastAsia="SimSun" w:hAnsi="Times New Roman"/>
          <w:sz w:val="24"/>
          <w:szCs w:val="24"/>
          <w:lang w:eastAsia="ru-RU"/>
        </w:rPr>
      </w:pPr>
      <w:r w:rsidRPr="009103C8">
        <w:rPr>
          <w:rFonts w:ascii="Times New Roman" w:eastAsia="SimSun" w:hAnsi="Times New Roman"/>
          <w:sz w:val="24"/>
          <w:szCs w:val="24"/>
          <w:lang w:eastAsia="ru-RU"/>
        </w:rPr>
        <w:t xml:space="preserve">Директор </w:t>
      </w:r>
    </w:p>
    <w:p w14:paraId="4D54841B" w14:textId="77777777" w:rsidR="00C80C1C" w:rsidRPr="009103C8" w:rsidRDefault="00C80C1C" w:rsidP="00950095">
      <w:pPr>
        <w:spacing w:after="0" w:line="240" w:lineRule="auto"/>
        <w:contextualSpacing/>
        <w:jc w:val="both"/>
        <w:rPr>
          <w:rFonts w:ascii="Times New Roman" w:eastAsia="SimSun" w:hAnsi="Times New Roman"/>
          <w:sz w:val="24"/>
          <w:szCs w:val="24"/>
          <w:lang w:eastAsia="ru-RU"/>
        </w:rPr>
      </w:pPr>
      <w:r w:rsidRPr="009103C8">
        <w:rPr>
          <w:rFonts w:ascii="Times New Roman" w:eastAsia="SimSun" w:hAnsi="Times New Roman"/>
          <w:sz w:val="24"/>
          <w:szCs w:val="24"/>
          <w:lang w:eastAsia="ru-RU"/>
        </w:rPr>
        <w:t>Ханты-Мансийского филиала</w:t>
      </w:r>
    </w:p>
    <w:p w14:paraId="3E5CF153" w14:textId="554BE9B4" w:rsidR="00C80C1C" w:rsidRPr="009103C8"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103C8">
        <w:rPr>
          <w:rFonts w:ascii="Times New Roman" w:eastAsia="SimSun" w:hAnsi="Times New Roman"/>
          <w:sz w:val="24"/>
          <w:szCs w:val="24"/>
          <w:lang w:eastAsia="ru-RU"/>
        </w:rPr>
        <w:t xml:space="preserve">ООО «АльфаСтрахование-ОМС»                                      </w:t>
      </w:r>
      <w:r w:rsidRPr="009103C8">
        <w:rPr>
          <w:sz w:val="24"/>
          <w:szCs w:val="24"/>
        </w:rPr>
        <w:t xml:space="preserve">                          </w:t>
      </w:r>
      <w:r w:rsidRPr="009103C8">
        <w:rPr>
          <w:rFonts w:ascii="Times New Roman" w:eastAsia="SimSun" w:hAnsi="Times New Roman"/>
          <w:sz w:val="24"/>
          <w:szCs w:val="24"/>
          <w:lang w:eastAsia="ru-RU"/>
        </w:rPr>
        <w:t xml:space="preserve">                        </w:t>
      </w:r>
      <w:r w:rsidR="002176F0" w:rsidRPr="009103C8">
        <w:rPr>
          <w:rFonts w:ascii="Times New Roman" w:eastAsia="SimSun" w:hAnsi="Times New Roman"/>
          <w:sz w:val="24"/>
          <w:szCs w:val="24"/>
          <w:lang w:eastAsia="ru-RU"/>
        </w:rPr>
        <w:t xml:space="preserve">   </w:t>
      </w:r>
      <w:r w:rsidRPr="009103C8">
        <w:rPr>
          <w:rFonts w:ascii="Times New Roman" w:eastAsia="SimSun" w:hAnsi="Times New Roman"/>
          <w:sz w:val="24"/>
          <w:szCs w:val="24"/>
          <w:lang w:eastAsia="ru-RU"/>
        </w:rPr>
        <w:t xml:space="preserve">   </w:t>
      </w:r>
      <w:r w:rsidR="002176F0" w:rsidRPr="009103C8">
        <w:rPr>
          <w:rFonts w:ascii="Times New Roman" w:eastAsia="SimSun" w:hAnsi="Times New Roman"/>
          <w:sz w:val="24"/>
          <w:szCs w:val="24"/>
          <w:lang w:eastAsia="ru-RU"/>
        </w:rPr>
        <w:t>О</w:t>
      </w:r>
      <w:r w:rsidRPr="009103C8">
        <w:rPr>
          <w:rFonts w:ascii="Times New Roman" w:eastAsia="SimSun" w:hAnsi="Times New Roman"/>
          <w:sz w:val="24"/>
          <w:szCs w:val="24"/>
          <w:lang w:eastAsia="ru-RU"/>
        </w:rPr>
        <w:t xml:space="preserve">.А. </w:t>
      </w:r>
      <w:r w:rsidR="002176F0" w:rsidRPr="009103C8">
        <w:rPr>
          <w:rFonts w:ascii="Times New Roman" w:eastAsia="SimSun" w:hAnsi="Times New Roman"/>
          <w:sz w:val="24"/>
          <w:szCs w:val="24"/>
          <w:lang w:eastAsia="ru-RU"/>
        </w:rPr>
        <w:t>Томин</w:t>
      </w:r>
    </w:p>
    <w:p w14:paraId="1ADA6E93" w14:textId="77777777" w:rsidR="00F11388" w:rsidRPr="009103C8"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9103C8" w:rsidRDefault="001E2FB1"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9103C8"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103C8" w:rsidRDefault="00C80C1C" w:rsidP="00950095">
      <w:pPr>
        <w:spacing w:after="0" w:line="240" w:lineRule="auto"/>
        <w:contextualSpacing/>
        <w:jc w:val="both"/>
        <w:rPr>
          <w:rFonts w:ascii="Times New Roman" w:eastAsia="SimSun" w:hAnsi="Times New Roman"/>
          <w:sz w:val="24"/>
          <w:szCs w:val="24"/>
          <w:lang w:eastAsia="ru-RU"/>
        </w:rPr>
      </w:pPr>
      <w:r w:rsidRPr="009103C8">
        <w:rPr>
          <w:rFonts w:ascii="Times New Roman" w:eastAsia="SimSun" w:hAnsi="Times New Roman"/>
          <w:sz w:val="24"/>
          <w:szCs w:val="24"/>
          <w:lang w:eastAsia="ru-RU"/>
        </w:rPr>
        <w:t xml:space="preserve">Председатель </w:t>
      </w:r>
    </w:p>
    <w:p w14:paraId="311AFDEB" w14:textId="77777777" w:rsidR="007C5630" w:rsidRPr="009103C8" w:rsidRDefault="00C80C1C" w:rsidP="00950095">
      <w:pPr>
        <w:spacing w:after="0" w:line="240" w:lineRule="auto"/>
        <w:contextualSpacing/>
        <w:jc w:val="both"/>
        <w:rPr>
          <w:rFonts w:ascii="Times New Roman" w:eastAsia="SimSun" w:hAnsi="Times New Roman"/>
          <w:sz w:val="24"/>
          <w:szCs w:val="24"/>
          <w:lang w:eastAsia="ru-RU"/>
        </w:rPr>
      </w:pPr>
      <w:r w:rsidRPr="009103C8">
        <w:rPr>
          <w:rFonts w:ascii="Times New Roman" w:eastAsia="SimSun" w:hAnsi="Times New Roman"/>
          <w:sz w:val="24"/>
          <w:szCs w:val="24"/>
          <w:lang w:eastAsia="ru-RU"/>
        </w:rPr>
        <w:t>Ассоциаци</w:t>
      </w:r>
      <w:r w:rsidR="007C5630" w:rsidRPr="009103C8">
        <w:rPr>
          <w:rFonts w:ascii="Times New Roman" w:eastAsia="SimSun" w:hAnsi="Times New Roman"/>
          <w:sz w:val="24"/>
          <w:szCs w:val="24"/>
          <w:lang w:eastAsia="ru-RU"/>
        </w:rPr>
        <w:t>и</w:t>
      </w:r>
      <w:r w:rsidRPr="009103C8">
        <w:rPr>
          <w:rFonts w:ascii="Times New Roman" w:eastAsia="SimSun" w:hAnsi="Times New Roman"/>
          <w:sz w:val="24"/>
          <w:szCs w:val="24"/>
          <w:lang w:eastAsia="ru-RU"/>
        </w:rPr>
        <w:t xml:space="preserve"> работников</w:t>
      </w:r>
      <w:r w:rsidR="007C5630" w:rsidRPr="009103C8">
        <w:rPr>
          <w:rFonts w:ascii="Times New Roman" w:eastAsia="SimSun" w:hAnsi="Times New Roman"/>
          <w:sz w:val="24"/>
          <w:szCs w:val="24"/>
          <w:lang w:eastAsia="ru-RU"/>
        </w:rPr>
        <w:t xml:space="preserve"> здравоохранения</w:t>
      </w:r>
    </w:p>
    <w:p w14:paraId="7C965A43" w14:textId="1746B168" w:rsidR="00C80C1C" w:rsidRPr="009103C8" w:rsidRDefault="00C80C1C" w:rsidP="00950095">
      <w:pPr>
        <w:spacing w:after="0" w:line="240" w:lineRule="auto"/>
        <w:contextualSpacing/>
        <w:jc w:val="both"/>
        <w:rPr>
          <w:rFonts w:ascii="Times New Roman" w:eastAsia="SimSun" w:hAnsi="Times New Roman"/>
          <w:sz w:val="24"/>
          <w:szCs w:val="24"/>
          <w:lang w:eastAsia="ru-RU"/>
        </w:rPr>
      </w:pPr>
      <w:r w:rsidRPr="009103C8">
        <w:rPr>
          <w:rFonts w:ascii="Times New Roman" w:eastAsia="Times New Roman" w:hAnsi="Times New Roman"/>
          <w:sz w:val="24"/>
          <w:szCs w:val="24"/>
          <w:lang w:eastAsia="ru-RU"/>
        </w:rPr>
        <w:t>Ханты-Мансийского автономного округа – Югры</w:t>
      </w:r>
      <w:r w:rsidRPr="009103C8">
        <w:rPr>
          <w:rFonts w:ascii="Times New Roman" w:eastAsia="SimSun" w:hAnsi="Times New Roman"/>
          <w:sz w:val="24"/>
          <w:szCs w:val="24"/>
          <w:lang w:eastAsia="ru-RU"/>
        </w:rPr>
        <w:t xml:space="preserve">    </w:t>
      </w:r>
      <w:r w:rsidR="007C5630" w:rsidRPr="009103C8">
        <w:rPr>
          <w:rFonts w:ascii="Times New Roman" w:eastAsia="SimSun" w:hAnsi="Times New Roman"/>
          <w:sz w:val="24"/>
          <w:szCs w:val="24"/>
          <w:lang w:eastAsia="ru-RU"/>
        </w:rPr>
        <w:t xml:space="preserve">        </w:t>
      </w:r>
      <w:r w:rsidRPr="009103C8">
        <w:rPr>
          <w:sz w:val="24"/>
          <w:szCs w:val="24"/>
        </w:rPr>
        <w:t xml:space="preserve">                                         </w:t>
      </w:r>
      <w:r w:rsidRPr="009103C8">
        <w:rPr>
          <w:rFonts w:ascii="Times New Roman" w:eastAsia="SimSun" w:hAnsi="Times New Roman"/>
          <w:sz w:val="24"/>
          <w:szCs w:val="24"/>
          <w:lang w:eastAsia="ru-RU"/>
        </w:rPr>
        <w:t xml:space="preserve">    </w:t>
      </w:r>
      <w:r w:rsidR="0049728E" w:rsidRPr="009103C8">
        <w:rPr>
          <w:rFonts w:ascii="Times New Roman" w:eastAsia="SimSun" w:hAnsi="Times New Roman"/>
          <w:sz w:val="24"/>
          <w:szCs w:val="24"/>
          <w:lang w:eastAsia="ru-RU"/>
        </w:rPr>
        <w:t xml:space="preserve">  </w:t>
      </w:r>
      <w:r w:rsidRPr="009103C8">
        <w:rPr>
          <w:rFonts w:ascii="Times New Roman" w:eastAsia="SimSun" w:hAnsi="Times New Roman"/>
          <w:sz w:val="24"/>
          <w:szCs w:val="24"/>
          <w:lang w:eastAsia="ru-RU"/>
        </w:rPr>
        <w:t xml:space="preserve">  </w:t>
      </w:r>
      <w:r w:rsidR="00B76794" w:rsidRPr="009103C8">
        <w:rPr>
          <w:rFonts w:ascii="Times New Roman" w:eastAsia="SimSun" w:hAnsi="Times New Roman"/>
          <w:sz w:val="24"/>
          <w:szCs w:val="24"/>
          <w:lang w:eastAsia="ru-RU"/>
        </w:rPr>
        <w:t>В.А. Гильванов</w:t>
      </w:r>
    </w:p>
    <w:p w14:paraId="09988575" w14:textId="5AA8E1E6" w:rsidR="00A47033" w:rsidRPr="009103C8"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9103C8"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9103C8"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9103C8" w:rsidRDefault="0049728E" w:rsidP="00950095">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 xml:space="preserve">Председатель </w:t>
      </w:r>
    </w:p>
    <w:p w14:paraId="6A39EC4D" w14:textId="77777777" w:rsidR="0049728E" w:rsidRPr="009103C8" w:rsidRDefault="0049728E" w:rsidP="00950095">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9103C8" w:rsidRDefault="0049728E" w:rsidP="00950095">
      <w:pPr>
        <w:spacing w:after="0" w:line="240" w:lineRule="auto"/>
        <w:contextualSpacing/>
        <w:jc w:val="both"/>
        <w:rPr>
          <w:rFonts w:ascii="Times New Roman" w:eastAsia="Times New Roman" w:hAnsi="Times New Roman"/>
          <w:sz w:val="24"/>
          <w:szCs w:val="24"/>
          <w:lang w:eastAsia="ru-RU"/>
        </w:rPr>
      </w:pPr>
      <w:r w:rsidRPr="009103C8">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9103C8">
        <w:rPr>
          <w:rFonts w:ascii="Times New Roman" w:eastAsia="Times New Roman" w:hAnsi="Times New Roman"/>
          <w:sz w:val="24"/>
          <w:szCs w:val="24"/>
          <w:lang w:eastAsia="ru-RU"/>
        </w:rPr>
        <w:t>Ханты-Мансийского автономного округа – Югры</w:t>
      </w:r>
      <w:r w:rsidRPr="009103C8">
        <w:rPr>
          <w:rFonts w:ascii="Times New Roman" w:eastAsia="Times New Roman" w:hAnsi="Times New Roman"/>
          <w:sz w:val="24"/>
          <w:szCs w:val="24"/>
          <w:lang w:eastAsia="ru-RU"/>
        </w:rPr>
        <w:tab/>
        <w:t xml:space="preserve">                                            О.Г. Меньшикова</w:t>
      </w:r>
      <w:bookmarkStart w:id="1" w:name="_GoBack"/>
      <w:bookmarkEnd w:id="1"/>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9103C8">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554A"/>
    <w:rsid w:val="005866E9"/>
    <w:rsid w:val="005921C7"/>
    <w:rsid w:val="005A3C57"/>
    <w:rsid w:val="005C7845"/>
    <w:rsid w:val="005D1717"/>
    <w:rsid w:val="005E2E5B"/>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03C8"/>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A20BA"/>
    <w:rsid w:val="009A427A"/>
    <w:rsid w:val="009A77EA"/>
    <w:rsid w:val="009B3C41"/>
    <w:rsid w:val="009B6C17"/>
    <w:rsid w:val="009C19CF"/>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B24"/>
    <w:rsid w:val="00AB0DE1"/>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2358"/>
    <w:rsid w:val="00FC3741"/>
    <w:rsid w:val="00FD188B"/>
    <w:rsid w:val="00FD6222"/>
    <w:rsid w:val="00FE0BE0"/>
    <w:rsid w:val="00FE2A89"/>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F46D-8BE6-4C40-8B71-F15AB9A3B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5081</Words>
  <Characters>28967</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13</cp:revision>
  <cp:lastPrinted>2023-12-29T08:10:00Z</cp:lastPrinted>
  <dcterms:created xsi:type="dcterms:W3CDTF">2024-02-26T10:56:00Z</dcterms:created>
  <dcterms:modified xsi:type="dcterms:W3CDTF">2024-07-02T03:56:00Z</dcterms:modified>
</cp:coreProperties>
</file>